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3D6" w:rsidRDefault="00BA2F3B" w:rsidP="00147A3F">
      <w:pPr>
        <w:pStyle w:val="Ttulo"/>
        <w:spacing w:before="240" w:after="240"/>
        <w:rPr>
          <w:rFonts w:ascii="Calibri" w:hAnsi="Calibri" w:cs="Calibri"/>
          <w:i w:val="0"/>
          <w:color w:val="FF9900"/>
          <w:sz w:val="32"/>
          <w:szCs w:val="44"/>
          <w:u w:val="none"/>
          <w:lang w:val="es-ES"/>
        </w:rPr>
      </w:pPr>
      <w:r>
        <w:rPr>
          <w:noProof/>
          <w:lang w:eastAsia="eu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231775</wp:posOffset>
            </wp:positionH>
            <wp:positionV relativeFrom="margin">
              <wp:posOffset>2610485</wp:posOffset>
            </wp:positionV>
            <wp:extent cx="5062855" cy="1308735"/>
            <wp:effectExtent l="0" t="0" r="0" b="0"/>
            <wp:wrapThrough wrapText="bothSides">
              <wp:wrapPolygon edited="0">
                <wp:start x="0" y="0"/>
                <wp:lineTo x="0" y="21380"/>
                <wp:lineTo x="21538" y="21380"/>
                <wp:lineTo x="21538" y="0"/>
                <wp:lineTo x="0" y="0"/>
              </wp:wrapPolygon>
            </wp:wrapThrough>
            <wp:docPr id="11" name="Irudia 11" descr="Errekaldeko panoram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rrekaldeko panoramika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5527" r="20288" b="2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D6" w:rsidRPr="005645D4">
        <w:rPr>
          <w:rFonts w:ascii="Calibri" w:hAnsi="Calibri" w:cs="Calibri"/>
          <w:i w:val="0"/>
          <w:color w:val="FF9900"/>
          <w:sz w:val="32"/>
          <w:szCs w:val="44"/>
          <w:u w:val="none"/>
          <w:lang w:val="es-ES"/>
        </w:rPr>
        <w:t>INTERCAMBIO ENTRE GENERACIONES EN LA RESIDENCIA MIZPIRUALDE</w:t>
      </w:r>
      <w:r w:rsidR="007903D6" w:rsidRPr="005645D4">
        <w:rPr>
          <w:i w:val="0"/>
          <w:color w:val="FF9900"/>
          <w:sz w:val="32"/>
          <w:u w:val="none"/>
          <w:lang w:val="es-ES"/>
        </w:rPr>
        <w:t xml:space="preserve"> </w:t>
      </w:r>
      <w:r w:rsidR="00F02701" w:rsidRPr="00F02701">
        <w:rPr>
          <w:rFonts w:ascii="Calibri" w:hAnsi="Calibri" w:cs="Calibri"/>
          <w:i w:val="0"/>
          <w:color w:val="FF9900"/>
          <w:sz w:val="32"/>
          <w:szCs w:val="44"/>
          <w:u w:val="none"/>
          <w:lang w:val="es-ES"/>
        </w:rPr>
        <w:t>DE BERGARA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9"/>
        <w:gridCol w:w="1732"/>
        <w:gridCol w:w="1412"/>
        <w:gridCol w:w="1131"/>
        <w:gridCol w:w="1621"/>
        <w:gridCol w:w="1343"/>
      </w:tblGrid>
      <w:tr w:rsidR="00930D51" w:rsidTr="00D8356A">
        <w:trPr>
          <w:trHeight w:val="454"/>
        </w:trPr>
        <w:tc>
          <w:tcPr>
            <w:tcW w:w="1249" w:type="dxa"/>
            <w:shd w:val="clear" w:color="auto" w:fill="FFD966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A7454B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Lugar: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rPr>
                <w:i w:val="0"/>
                <w:lang w:val="es-ES"/>
              </w:rPr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Bergara (</w:t>
            </w:r>
            <w:proofErr w:type="spellStart"/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Gipuzkoa</w:t>
            </w:r>
            <w:proofErr w:type="spellEnd"/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)</w:t>
            </w:r>
          </w:p>
        </w:tc>
        <w:tc>
          <w:tcPr>
            <w:tcW w:w="1412" w:type="dxa"/>
            <w:shd w:val="clear" w:color="auto" w:fill="FFD966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A7454B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Modalidad:</w:t>
            </w:r>
          </w:p>
        </w:tc>
        <w:tc>
          <w:tcPr>
            <w:tcW w:w="4095" w:type="dxa"/>
            <w:gridSpan w:val="3"/>
            <w:shd w:val="clear" w:color="auto" w:fill="auto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left"/>
              <w:rPr>
                <w:i w:val="0"/>
                <w:lang w:val="es-ES"/>
              </w:rPr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Dinamización social de personas de la tercera edad</w:t>
            </w:r>
          </w:p>
        </w:tc>
      </w:tr>
      <w:tr w:rsidR="00930D51" w:rsidTr="00D8356A">
        <w:trPr>
          <w:trHeight w:val="454"/>
        </w:trPr>
        <w:tc>
          <w:tcPr>
            <w:tcW w:w="1249" w:type="dxa"/>
            <w:shd w:val="clear" w:color="auto" w:fill="FFD966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A7454B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Objetivo:</w:t>
            </w:r>
          </w:p>
        </w:tc>
        <w:tc>
          <w:tcPr>
            <w:tcW w:w="7239" w:type="dxa"/>
            <w:gridSpan w:val="5"/>
            <w:shd w:val="clear" w:color="auto" w:fill="auto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Colaborar en las actividades dirigidas a los/as residentes</w:t>
            </w:r>
          </w:p>
        </w:tc>
      </w:tr>
      <w:tr w:rsidR="00930D51" w:rsidTr="00D8356A">
        <w:trPr>
          <w:trHeight w:val="454"/>
        </w:trPr>
        <w:tc>
          <w:tcPr>
            <w:tcW w:w="1249" w:type="dxa"/>
            <w:shd w:val="clear" w:color="auto" w:fill="FFD966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A7454B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Fechas:</w:t>
            </w:r>
          </w:p>
        </w:tc>
        <w:tc>
          <w:tcPr>
            <w:tcW w:w="3144" w:type="dxa"/>
            <w:gridSpan w:val="2"/>
            <w:shd w:val="clear" w:color="auto" w:fill="auto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1 – 15 agosto</w:t>
            </w:r>
          </w:p>
          <w:p w:rsidR="00930D51" w:rsidRPr="00930D51" w:rsidRDefault="00930D51" w:rsidP="00A7454B">
            <w:pPr>
              <w:pStyle w:val="Subttulo"/>
              <w:spacing w:before="0" w:after="0"/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15 – 29 de agosto</w:t>
            </w:r>
          </w:p>
        </w:tc>
        <w:tc>
          <w:tcPr>
            <w:tcW w:w="1131" w:type="dxa"/>
            <w:shd w:val="clear" w:color="auto" w:fill="FFD966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right"/>
              <w:rPr>
                <w:i w:val="0"/>
                <w:lang w:val="es-ES"/>
              </w:rPr>
            </w:pPr>
            <w:r w:rsidRPr="00A7454B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Edad:</w:t>
            </w:r>
          </w:p>
        </w:tc>
        <w:tc>
          <w:tcPr>
            <w:tcW w:w="2964" w:type="dxa"/>
            <w:gridSpan w:val="2"/>
            <w:shd w:val="clear" w:color="auto" w:fill="auto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18 – 26 años</w:t>
            </w:r>
          </w:p>
          <w:p w:rsidR="00930D51" w:rsidRPr="00930D51" w:rsidRDefault="00930D51" w:rsidP="00A7454B">
            <w:pPr>
              <w:pStyle w:val="Subttulo"/>
              <w:spacing w:before="0" w:after="0"/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Jóvenes diversidad funcional: 18 – 30 años</w:t>
            </w:r>
          </w:p>
        </w:tc>
      </w:tr>
      <w:tr w:rsidR="00930D51" w:rsidTr="00D8356A">
        <w:trPr>
          <w:trHeight w:val="454"/>
        </w:trPr>
        <w:tc>
          <w:tcPr>
            <w:tcW w:w="1249" w:type="dxa"/>
            <w:shd w:val="clear" w:color="auto" w:fill="FFD966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right"/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Plazas: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20 por turno</w:t>
            </w:r>
          </w:p>
        </w:tc>
        <w:tc>
          <w:tcPr>
            <w:tcW w:w="1412" w:type="dxa"/>
            <w:shd w:val="clear" w:color="auto" w:fill="FFD966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right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Ámbito: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Estatal</w:t>
            </w:r>
          </w:p>
        </w:tc>
        <w:tc>
          <w:tcPr>
            <w:tcW w:w="1621" w:type="dxa"/>
            <w:shd w:val="clear" w:color="auto" w:fill="FFD966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right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Idioma: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Cas-</w:t>
            </w:r>
            <w:proofErr w:type="spellStart"/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Eus</w:t>
            </w:r>
            <w:proofErr w:type="spellEnd"/>
          </w:p>
        </w:tc>
      </w:tr>
      <w:tr w:rsidR="00930D51" w:rsidTr="00D8356A">
        <w:trPr>
          <w:trHeight w:val="454"/>
        </w:trPr>
        <w:tc>
          <w:tcPr>
            <w:tcW w:w="1249" w:type="dxa"/>
            <w:shd w:val="clear" w:color="auto" w:fill="FFD966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right"/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b/>
                <w:i w:val="0"/>
                <w:sz w:val="22"/>
                <w:szCs w:val="22"/>
                <w:lang w:val="es-ES"/>
              </w:rPr>
              <w:t>Nota:</w:t>
            </w:r>
          </w:p>
        </w:tc>
        <w:tc>
          <w:tcPr>
            <w:tcW w:w="7239" w:type="dxa"/>
            <w:gridSpan w:val="5"/>
            <w:shd w:val="clear" w:color="auto" w:fill="auto"/>
            <w:vAlign w:val="center"/>
          </w:tcPr>
          <w:p w:rsidR="00930D51" w:rsidRPr="00A7454B" w:rsidRDefault="00930D51" w:rsidP="00A7454B">
            <w:pPr>
              <w:pStyle w:val="Subttulo"/>
              <w:spacing w:before="0" w:after="0"/>
              <w:jc w:val="left"/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</w:pPr>
            <w:r w:rsidRPr="00A7454B">
              <w:rPr>
                <w:rFonts w:ascii="Calibri" w:hAnsi="Calibri" w:cs="Calibri"/>
                <w:i w:val="0"/>
                <w:sz w:val="22"/>
                <w:szCs w:val="22"/>
                <w:lang w:val="es-ES"/>
              </w:rPr>
              <w:t>2 plazas reservadas para personas con diversidad funcional</w:t>
            </w:r>
          </w:p>
        </w:tc>
      </w:tr>
    </w:tbl>
    <w:p w:rsidR="007903D6" w:rsidRDefault="00BA2F3B" w:rsidP="007903D6">
      <w:pPr>
        <w:pStyle w:val="CM15"/>
        <w:spacing w:line="246" w:lineRule="atLeast"/>
        <w:ind w:left="-142" w:right="-143"/>
        <w:jc w:val="both"/>
        <w:rPr>
          <w:rFonts w:ascii="Calibri" w:hAnsi="Calibri" w:cs="Calibri"/>
          <w:color w:val="000000"/>
          <w:sz w:val="22"/>
          <w:szCs w:val="22"/>
          <w:lang w:val="es-ES"/>
        </w:rPr>
      </w:pPr>
      <w:r>
        <w:rPr>
          <w:noProof/>
          <w:lang w:val="eu-ES" w:eastAsia="eu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2406460</wp:posOffset>
            </wp:positionH>
            <wp:positionV relativeFrom="margin">
              <wp:posOffset>4349750</wp:posOffset>
            </wp:positionV>
            <wp:extent cx="2875280" cy="1432560"/>
            <wp:effectExtent l="0" t="0" r="1270" b="0"/>
            <wp:wrapThrough wrapText="bothSides">
              <wp:wrapPolygon edited="0">
                <wp:start x="0" y="0"/>
                <wp:lineTo x="0" y="21255"/>
                <wp:lineTo x="21466" y="21255"/>
                <wp:lineTo x="21466" y="0"/>
                <wp:lineTo x="0" y="0"/>
              </wp:wrapPolygon>
            </wp:wrapThrough>
            <wp:docPr id="6" name="Irudia 5" descr="El edificio del Ayuntamiento | Turism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edificio del Ayuntamiento | Turismoa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7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D6">
        <w:rPr>
          <w:rFonts w:ascii="Calibri" w:hAnsi="Calibri" w:cs="Calibri"/>
          <w:color w:val="000000"/>
          <w:sz w:val="22"/>
          <w:szCs w:val="22"/>
          <w:lang w:val="es-ES"/>
        </w:rPr>
        <w:t>Bergara está situada</w:t>
      </w:r>
      <w:r w:rsidR="007903D6" w:rsidRPr="00EF4BCE">
        <w:rPr>
          <w:rFonts w:ascii="Calibri" w:hAnsi="Calibri" w:cs="Calibri"/>
          <w:color w:val="000000"/>
          <w:sz w:val="22"/>
          <w:szCs w:val="22"/>
          <w:lang w:val="es-ES"/>
        </w:rPr>
        <w:t xml:space="preserve"> en el extremo oeste del territorio histórico de </w:t>
      </w:r>
      <w:proofErr w:type="spellStart"/>
      <w:r w:rsidR="007903D6" w:rsidRPr="00EF4BCE">
        <w:rPr>
          <w:rFonts w:ascii="Calibri" w:hAnsi="Calibri" w:cs="Calibri"/>
          <w:color w:val="000000"/>
          <w:sz w:val="22"/>
          <w:szCs w:val="22"/>
          <w:lang w:val="es-ES"/>
        </w:rPr>
        <w:t>Gipuzkoa</w:t>
      </w:r>
      <w:proofErr w:type="spellEnd"/>
      <w:r w:rsidR="007903D6" w:rsidRPr="00EF4BCE">
        <w:rPr>
          <w:rFonts w:ascii="Calibri" w:hAnsi="Calibri" w:cs="Calibri"/>
          <w:color w:val="000000"/>
          <w:sz w:val="22"/>
          <w:szCs w:val="22"/>
          <w:lang w:val="es-ES"/>
        </w:rPr>
        <w:t xml:space="preserve">, en la comarca de </w:t>
      </w:r>
      <w:proofErr w:type="spellStart"/>
      <w:r w:rsidR="007903D6" w:rsidRPr="00EF4BCE">
        <w:rPr>
          <w:rFonts w:ascii="Calibri" w:hAnsi="Calibri" w:cs="Calibri"/>
          <w:color w:val="000000"/>
          <w:sz w:val="22"/>
          <w:szCs w:val="22"/>
          <w:lang w:val="es-ES"/>
        </w:rPr>
        <w:t>Debagoiena</w:t>
      </w:r>
      <w:proofErr w:type="spellEnd"/>
      <w:r w:rsidR="007903D6" w:rsidRPr="00EF4BCE">
        <w:rPr>
          <w:rFonts w:ascii="Calibri" w:hAnsi="Calibri" w:cs="Calibri"/>
          <w:color w:val="000000"/>
          <w:sz w:val="22"/>
          <w:szCs w:val="22"/>
          <w:lang w:val="es-ES"/>
        </w:rPr>
        <w:t xml:space="preserve"> o Alto Deba. Es el segundo municipio más </w:t>
      </w:r>
      <w:r w:rsidR="00F02701">
        <w:rPr>
          <w:rFonts w:ascii="Calibri" w:hAnsi="Calibri" w:cs="Calibri"/>
          <w:color w:val="000000"/>
          <w:sz w:val="22"/>
          <w:szCs w:val="22"/>
          <w:lang w:val="es-ES"/>
        </w:rPr>
        <w:t xml:space="preserve">extenso de </w:t>
      </w:r>
      <w:proofErr w:type="spellStart"/>
      <w:r w:rsidR="00F02701">
        <w:rPr>
          <w:rFonts w:ascii="Calibri" w:hAnsi="Calibri" w:cs="Calibri"/>
          <w:color w:val="000000"/>
          <w:sz w:val="22"/>
          <w:szCs w:val="22"/>
          <w:lang w:val="es-ES"/>
        </w:rPr>
        <w:t>Gipuzkoa</w:t>
      </w:r>
      <w:proofErr w:type="spellEnd"/>
      <w:r w:rsidR="007903D6" w:rsidRPr="00EF4BCE">
        <w:rPr>
          <w:rFonts w:ascii="Calibri" w:hAnsi="Calibri" w:cs="Calibri"/>
          <w:color w:val="000000"/>
          <w:sz w:val="22"/>
          <w:szCs w:val="22"/>
          <w:lang w:val="es-ES"/>
        </w:rPr>
        <w:t xml:space="preserve"> y está enclavado en un importante nudo de comunicaciones, pues se encuentra a menos de una hora de camino de las tres capitales de la Comunidad Autónoma Vasca; Vitoria-Gasteiz, Donostia-San Sebastián y Bilbao. Cabe destacar que está a sólo 30 km de los bellos pueblos costeros de Deba y </w:t>
      </w:r>
      <w:proofErr w:type="spellStart"/>
      <w:r w:rsidR="007903D6" w:rsidRPr="00EF4BCE">
        <w:rPr>
          <w:rFonts w:ascii="Calibri" w:hAnsi="Calibri" w:cs="Calibri"/>
          <w:color w:val="000000"/>
          <w:sz w:val="22"/>
          <w:szCs w:val="22"/>
          <w:lang w:val="es-ES"/>
        </w:rPr>
        <w:t>Getaria</w:t>
      </w:r>
      <w:proofErr w:type="spellEnd"/>
      <w:r w:rsidR="007903D6" w:rsidRPr="00EF4BCE">
        <w:rPr>
          <w:rFonts w:ascii="Calibri" w:hAnsi="Calibri" w:cs="Calibri"/>
          <w:color w:val="000000"/>
          <w:sz w:val="22"/>
          <w:szCs w:val="22"/>
          <w:lang w:val="es-ES"/>
        </w:rPr>
        <w:t>.</w:t>
      </w:r>
      <w:r w:rsidR="00930D51">
        <w:rPr>
          <w:rFonts w:ascii="Calibri" w:hAnsi="Calibri" w:cs="Calibri"/>
          <w:color w:val="000000"/>
          <w:sz w:val="22"/>
          <w:szCs w:val="22"/>
          <w:lang w:val="es-ES"/>
        </w:rPr>
        <w:t xml:space="preserve"> Más información, </w:t>
      </w:r>
      <w:hyperlink r:id="rId11" w:history="1">
        <w:r w:rsidR="00930D51" w:rsidRPr="00930D51">
          <w:rPr>
            <w:rStyle w:val="Hipervnculo"/>
            <w:rFonts w:ascii="Calibri" w:hAnsi="Calibri" w:cs="Calibri"/>
            <w:sz w:val="22"/>
            <w:szCs w:val="22"/>
            <w:lang w:val="es-ES"/>
          </w:rPr>
          <w:t>aquí</w:t>
        </w:r>
      </w:hyperlink>
      <w:r w:rsidR="00930D51">
        <w:rPr>
          <w:rFonts w:ascii="Calibri" w:hAnsi="Calibri" w:cs="Calibri"/>
          <w:color w:val="000000"/>
          <w:sz w:val="22"/>
          <w:szCs w:val="22"/>
          <w:lang w:val="es-ES"/>
        </w:rPr>
        <w:t xml:space="preserve">, </w:t>
      </w:r>
      <w:hyperlink r:id="rId12" w:history="1">
        <w:r w:rsidR="00930D51" w:rsidRPr="00930D51">
          <w:rPr>
            <w:rStyle w:val="Hipervnculo"/>
            <w:rFonts w:ascii="Calibri" w:hAnsi="Calibri" w:cs="Calibri"/>
            <w:sz w:val="22"/>
            <w:szCs w:val="22"/>
            <w:lang w:val="es-ES"/>
          </w:rPr>
          <w:t>monumental</w:t>
        </w:r>
      </w:hyperlink>
      <w:r w:rsidR="00930D51">
        <w:rPr>
          <w:rFonts w:ascii="Calibri" w:hAnsi="Calibri" w:cs="Calibri"/>
          <w:color w:val="000000"/>
          <w:sz w:val="22"/>
          <w:szCs w:val="22"/>
          <w:lang w:val="es-ES"/>
        </w:rPr>
        <w:t xml:space="preserve"> y </w:t>
      </w:r>
      <w:hyperlink r:id="rId13" w:history="1">
        <w:r w:rsidR="00930D51" w:rsidRPr="00930D51">
          <w:rPr>
            <w:rStyle w:val="Hipervnculo"/>
            <w:rFonts w:ascii="Calibri" w:hAnsi="Calibri" w:cs="Calibri"/>
            <w:sz w:val="22"/>
            <w:szCs w:val="22"/>
            <w:lang w:val="es-ES"/>
          </w:rPr>
          <w:t>verde</w:t>
        </w:r>
      </w:hyperlink>
      <w:r w:rsidR="00930D51">
        <w:rPr>
          <w:rFonts w:ascii="Calibri" w:hAnsi="Calibri" w:cs="Calibri"/>
          <w:color w:val="000000"/>
          <w:sz w:val="22"/>
          <w:szCs w:val="22"/>
          <w:lang w:val="es-ES"/>
        </w:rPr>
        <w:t xml:space="preserve">. </w:t>
      </w:r>
    </w:p>
    <w:p w:rsidR="007903D6" w:rsidRPr="005E6A93" w:rsidRDefault="007903D6" w:rsidP="005E6A93">
      <w:pPr>
        <w:pStyle w:val="Default"/>
        <w:ind w:left="-142" w:right="-143"/>
        <w:rPr>
          <w:rFonts w:ascii="Calibri" w:hAnsi="Calibri" w:cs="Calibri"/>
          <w:sz w:val="22"/>
          <w:szCs w:val="22"/>
          <w:lang w:val="es-ES"/>
        </w:rPr>
      </w:pPr>
    </w:p>
    <w:tbl>
      <w:tblPr>
        <w:tblW w:w="9071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C6067A" w:rsidRPr="00A61F50" w:rsidTr="00C6067A">
        <w:trPr>
          <w:jc w:val="center"/>
        </w:trPr>
        <w:tc>
          <w:tcPr>
            <w:tcW w:w="9071" w:type="dxa"/>
            <w:tcBorders>
              <w:bottom w:val="nil"/>
            </w:tcBorders>
            <w:shd w:val="clear" w:color="auto" w:fill="FFD966"/>
          </w:tcPr>
          <w:p w:rsidR="00C6067A" w:rsidRPr="00A61F50" w:rsidRDefault="00C6067A" w:rsidP="00A7454B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S"/>
              </w:rPr>
            </w:pPr>
            <w:r w:rsidRPr="00237D97">
              <w:rPr>
                <w:rFonts w:ascii="Calibri" w:hAnsi="Calibri" w:cs="Calibri"/>
                <w:b/>
                <w:bCs/>
                <w:sz w:val="28"/>
                <w:szCs w:val="28"/>
                <w:lang w:val="es-ES"/>
              </w:rPr>
              <w:t xml:space="preserve">DESCRIPCIÓN DEL CAMPO DE VOLUNTARIADO </w:t>
            </w:r>
          </w:p>
        </w:tc>
      </w:tr>
    </w:tbl>
    <w:p w:rsidR="00C6067A" w:rsidRPr="0038086C" w:rsidRDefault="00C6067A" w:rsidP="00C6067A">
      <w:pPr>
        <w:tabs>
          <w:tab w:val="left" w:pos="720"/>
          <w:tab w:val="decimal" w:pos="1800"/>
          <w:tab w:val="decimal" w:pos="3720"/>
        </w:tabs>
        <w:spacing w:after="0"/>
        <w:ind w:left="-142"/>
        <w:jc w:val="both"/>
        <w:rPr>
          <w:rFonts w:ascii="Calibri" w:hAnsi="Calibri" w:cs="Calibri"/>
          <w:sz w:val="16"/>
          <w:szCs w:val="16"/>
          <w:lang w:val="es-ES"/>
        </w:rPr>
      </w:pPr>
    </w:p>
    <w:p w:rsidR="00A629FE" w:rsidRPr="000D0C8E" w:rsidRDefault="00C6067A" w:rsidP="00C6067A">
      <w:pPr>
        <w:ind w:left="-142" w:right="-143"/>
        <w:jc w:val="both"/>
        <w:rPr>
          <w:rFonts w:ascii="Calibri" w:hAnsi="Calibri" w:cs="Calibri"/>
          <w:szCs w:val="22"/>
          <w:lang w:val="es-ES"/>
        </w:rPr>
      </w:pPr>
      <w:r w:rsidRPr="000D0C8E">
        <w:rPr>
          <w:rFonts w:ascii="Calibri" w:hAnsi="Calibri" w:cs="Calibri"/>
          <w:lang w:val="es-ES"/>
        </w:rPr>
        <w:t>L</w:t>
      </w:r>
      <w:r w:rsidR="007903D6" w:rsidRPr="000D0C8E">
        <w:rPr>
          <w:rFonts w:ascii="Calibri" w:hAnsi="Calibri" w:cs="Calibri"/>
          <w:lang w:val="es-ES"/>
        </w:rPr>
        <w:t xml:space="preserve">a </w:t>
      </w:r>
      <w:r w:rsidR="009835DC" w:rsidRPr="000D0C8E">
        <w:rPr>
          <w:rFonts w:ascii="Calibri" w:hAnsi="Calibri" w:cs="Calibri"/>
          <w:lang w:val="es-ES"/>
        </w:rPr>
        <w:t xml:space="preserve">residencia de la tercera edad </w:t>
      </w:r>
      <w:proofErr w:type="spellStart"/>
      <w:r w:rsidR="009835DC" w:rsidRPr="000D0C8E">
        <w:rPr>
          <w:rFonts w:ascii="Calibri" w:hAnsi="Calibri" w:cs="Calibri"/>
          <w:lang w:val="es-ES"/>
        </w:rPr>
        <w:t>Mizpirualde</w:t>
      </w:r>
      <w:proofErr w:type="spellEnd"/>
      <w:r w:rsidRPr="000D0C8E">
        <w:rPr>
          <w:rFonts w:ascii="Calibri" w:hAnsi="Calibri" w:cs="Calibri"/>
          <w:lang w:val="es-ES"/>
        </w:rPr>
        <w:t xml:space="preserve"> </w:t>
      </w:r>
      <w:r w:rsidR="007903D6" w:rsidRPr="000D0C8E">
        <w:rPr>
          <w:rFonts w:ascii="Calibri" w:hAnsi="Calibri" w:cs="Calibri"/>
          <w:lang w:val="es-ES"/>
        </w:rPr>
        <w:t>acoge a más de 100 personas de Bergara y de otros pueblos de la zona</w:t>
      </w:r>
      <w:r w:rsidR="009E501B" w:rsidRPr="000D0C8E">
        <w:rPr>
          <w:rFonts w:ascii="Calibri" w:hAnsi="Calibri" w:cs="Calibri"/>
          <w:lang w:val="es-ES"/>
        </w:rPr>
        <w:t xml:space="preserve">. </w:t>
      </w:r>
      <w:r w:rsidR="009835DC" w:rsidRPr="000D0C8E">
        <w:rPr>
          <w:rFonts w:ascii="Calibri" w:hAnsi="Calibri" w:cs="Calibri"/>
          <w:lang w:val="es-ES"/>
        </w:rPr>
        <w:t xml:space="preserve">El Ayuntamiento de Bergara considera adecuado el intercambio de relaciones entre residentes de </w:t>
      </w:r>
      <w:proofErr w:type="spellStart"/>
      <w:r w:rsidR="009835DC" w:rsidRPr="000D0C8E">
        <w:rPr>
          <w:rFonts w:ascii="Calibri" w:hAnsi="Calibri" w:cs="Calibri"/>
          <w:lang w:val="es-ES"/>
        </w:rPr>
        <w:t>Mizpirualdea</w:t>
      </w:r>
      <w:proofErr w:type="spellEnd"/>
      <w:r w:rsidR="009835DC" w:rsidRPr="000D0C8E">
        <w:rPr>
          <w:rFonts w:ascii="Calibri" w:hAnsi="Calibri" w:cs="Calibri"/>
          <w:lang w:val="es-ES"/>
        </w:rPr>
        <w:t xml:space="preserve"> y jóvenes, ya que ofrece la posibilidad de que jóvenes y mayores se ayuden y conozcan entre sí. </w:t>
      </w:r>
      <w:r w:rsidR="00E21170" w:rsidRPr="000D0C8E">
        <w:rPr>
          <w:rFonts w:ascii="Calibri" w:hAnsi="Calibri" w:cs="Calibri"/>
          <w:lang w:val="es-ES"/>
        </w:rPr>
        <w:t>Entre los aspectos positivos de l</w:t>
      </w:r>
      <w:r w:rsidR="009835DC" w:rsidRPr="000D0C8E">
        <w:rPr>
          <w:rFonts w:ascii="Calibri" w:hAnsi="Calibri" w:cs="Calibri"/>
          <w:lang w:val="es-ES"/>
        </w:rPr>
        <w:t xml:space="preserve">a presencia de jóvenes de diferentes lugares entre residentes de la Residencia </w:t>
      </w:r>
      <w:r w:rsidR="00E21170" w:rsidRPr="000D0C8E">
        <w:rPr>
          <w:rFonts w:ascii="Calibri" w:hAnsi="Calibri" w:cs="Calibri"/>
          <w:lang w:val="es-ES"/>
        </w:rPr>
        <w:t>destacan la</w:t>
      </w:r>
      <w:r w:rsidRPr="000D0C8E">
        <w:rPr>
          <w:rFonts w:ascii="Calibri" w:hAnsi="Calibri" w:cs="Calibri"/>
          <w:lang w:val="es-ES"/>
        </w:rPr>
        <w:t xml:space="preserve"> r</w:t>
      </w:r>
      <w:r w:rsidRPr="000D0C8E">
        <w:rPr>
          <w:rFonts w:ascii="Calibri" w:hAnsi="Calibri" w:cs="Calibri"/>
          <w:szCs w:val="22"/>
          <w:lang w:val="es-ES"/>
        </w:rPr>
        <w:t>uptura de</w:t>
      </w:r>
      <w:r w:rsidR="009835DC" w:rsidRPr="000D0C8E">
        <w:rPr>
          <w:rFonts w:ascii="Calibri" w:hAnsi="Calibri" w:cs="Calibri"/>
          <w:szCs w:val="22"/>
          <w:lang w:val="es-ES"/>
        </w:rPr>
        <w:t xml:space="preserve"> la</w:t>
      </w:r>
      <w:r w:rsidRPr="000D0C8E">
        <w:rPr>
          <w:rFonts w:ascii="Calibri" w:hAnsi="Calibri" w:cs="Calibri"/>
          <w:szCs w:val="22"/>
          <w:lang w:val="es-ES"/>
        </w:rPr>
        <w:t xml:space="preserve"> rutina, </w:t>
      </w:r>
      <w:r w:rsidR="00E21170" w:rsidRPr="000D0C8E">
        <w:rPr>
          <w:rFonts w:ascii="Calibri" w:hAnsi="Calibri" w:cs="Calibri"/>
          <w:szCs w:val="22"/>
          <w:lang w:val="es-ES"/>
        </w:rPr>
        <w:t xml:space="preserve">la generación de emociones positivas por el </w:t>
      </w:r>
      <w:r w:rsidR="009835DC" w:rsidRPr="000D0C8E">
        <w:rPr>
          <w:rFonts w:ascii="Calibri" w:hAnsi="Calibri" w:cs="Calibri"/>
          <w:szCs w:val="22"/>
          <w:lang w:val="es-ES"/>
        </w:rPr>
        <w:t xml:space="preserve">contacto con jóvenes </w:t>
      </w:r>
      <w:r w:rsidR="00E21170" w:rsidRPr="000D0C8E">
        <w:rPr>
          <w:rFonts w:ascii="Calibri" w:hAnsi="Calibri" w:cs="Calibri"/>
          <w:szCs w:val="22"/>
          <w:lang w:val="es-ES"/>
        </w:rPr>
        <w:t>entre</w:t>
      </w:r>
      <w:r w:rsidR="009835DC" w:rsidRPr="000D0C8E">
        <w:rPr>
          <w:rFonts w:ascii="Calibri" w:hAnsi="Calibri" w:cs="Calibri"/>
          <w:szCs w:val="22"/>
          <w:lang w:val="es-ES"/>
        </w:rPr>
        <w:t xml:space="preserve"> residentes</w:t>
      </w:r>
      <w:r w:rsidRPr="000D0C8E">
        <w:rPr>
          <w:rFonts w:ascii="Calibri" w:hAnsi="Calibri" w:cs="Calibri"/>
          <w:szCs w:val="22"/>
          <w:lang w:val="es-ES"/>
        </w:rPr>
        <w:t xml:space="preserve"> y </w:t>
      </w:r>
      <w:r w:rsidR="00E21170" w:rsidRPr="000D0C8E">
        <w:rPr>
          <w:rFonts w:ascii="Calibri" w:hAnsi="Calibri" w:cs="Calibri"/>
          <w:szCs w:val="22"/>
          <w:lang w:val="es-ES"/>
        </w:rPr>
        <w:t>la estimulación contra</w:t>
      </w:r>
      <w:r w:rsidR="009835DC" w:rsidRPr="000D0C8E">
        <w:rPr>
          <w:rFonts w:ascii="Calibri" w:hAnsi="Calibri" w:cs="Calibri"/>
          <w:szCs w:val="22"/>
          <w:lang w:val="es-ES"/>
        </w:rPr>
        <w:t xml:space="preserve"> deteri</w:t>
      </w:r>
      <w:r w:rsidR="006D1F48" w:rsidRPr="000D0C8E">
        <w:rPr>
          <w:rFonts w:ascii="Calibri" w:hAnsi="Calibri" w:cs="Calibri"/>
          <w:szCs w:val="22"/>
          <w:lang w:val="es-ES"/>
        </w:rPr>
        <w:t>o</w:t>
      </w:r>
      <w:r w:rsidR="009835DC" w:rsidRPr="000D0C8E">
        <w:rPr>
          <w:rFonts w:ascii="Calibri" w:hAnsi="Calibri" w:cs="Calibri"/>
          <w:szCs w:val="22"/>
          <w:lang w:val="es-ES"/>
        </w:rPr>
        <w:t>ro cognitivo de residentes.</w:t>
      </w:r>
      <w:r w:rsidRPr="000D0C8E">
        <w:rPr>
          <w:rFonts w:ascii="Calibri" w:hAnsi="Calibri" w:cs="Calibri"/>
          <w:szCs w:val="22"/>
          <w:lang w:val="es-ES"/>
        </w:rPr>
        <w:t xml:space="preserve"> </w:t>
      </w:r>
      <w:proofErr w:type="gramStart"/>
      <w:r w:rsidRPr="000D0C8E">
        <w:rPr>
          <w:rFonts w:ascii="Calibri" w:hAnsi="Calibri" w:cs="Calibri"/>
          <w:szCs w:val="22"/>
          <w:lang w:val="es-ES"/>
        </w:rPr>
        <w:t>Además</w:t>
      </w:r>
      <w:proofErr w:type="gramEnd"/>
      <w:r w:rsidRPr="000D0C8E">
        <w:rPr>
          <w:rFonts w:ascii="Calibri" w:hAnsi="Calibri" w:cs="Calibri"/>
          <w:szCs w:val="22"/>
          <w:lang w:val="es-ES"/>
        </w:rPr>
        <w:t xml:space="preserve"> e</w:t>
      </w:r>
      <w:r w:rsidR="009835DC" w:rsidRPr="000D0C8E">
        <w:rPr>
          <w:rFonts w:ascii="Calibri" w:hAnsi="Calibri" w:cs="Calibri"/>
          <w:szCs w:val="22"/>
          <w:lang w:val="es-ES"/>
        </w:rPr>
        <w:t>s una acción adecuada para cumplir el objetivo de integración y participación social.</w:t>
      </w:r>
    </w:p>
    <w:p w:rsidR="009835DC" w:rsidRPr="000D0C8E" w:rsidRDefault="00C6067A" w:rsidP="00C6067A">
      <w:pPr>
        <w:spacing w:after="0"/>
        <w:ind w:left="-142" w:right="-143"/>
        <w:jc w:val="both"/>
        <w:rPr>
          <w:rFonts w:ascii="Calibri" w:hAnsi="Calibri" w:cs="Calibri"/>
          <w:szCs w:val="22"/>
          <w:lang w:val="es-ES"/>
        </w:rPr>
      </w:pPr>
      <w:r w:rsidRPr="000D0C8E">
        <w:rPr>
          <w:rFonts w:ascii="Calibri" w:hAnsi="Calibri" w:cs="Calibri"/>
          <w:szCs w:val="22"/>
          <w:lang w:val="es-ES"/>
        </w:rPr>
        <w:t xml:space="preserve">Se realizarán actividades como </w:t>
      </w:r>
      <w:r w:rsidR="00E21170" w:rsidRPr="000D0C8E">
        <w:rPr>
          <w:rFonts w:ascii="Calibri" w:hAnsi="Calibri" w:cs="Calibri"/>
          <w:szCs w:val="22"/>
          <w:lang w:val="es-ES"/>
        </w:rPr>
        <w:t xml:space="preserve">ayudar a los/as residentes a leer el periódico, jugar a las cartas, ayudar en los paseos y salidas, </w:t>
      </w:r>
      <w:r w:rsidRPr="000D0C8E">
        <w:rPr>
          <w:rFonts w:ascii="Calibri" w:hAnsi="Calibri" w:cs="Calibri"/>
          <w:szCs w:val="22"/>
          <w:lang w:val="es-ES"/>
        </w:rPr>
        <w:t>actividades de psicomotricidad, o</w:t>
      </w:r>
      <w:r w:rsidR="009835DC" w:rsidRPr="000D0C8E">
        <w:rPr>
          <w:rFonts w:ascii="Calibri" w:hAnsi="Calibri" w:cs="Calibri"/>
          <w:szCs w:val="22"/>
          <w:lang w:val="es-ES"/>
        </w:rPr>
        <w:t>rganizar ac</w:t>
      </w:r>
      <w:r w:rsidRPr="000D0C8E">
        <w:rPr>
          <w:rFonts w:ascii="Calibri" w:hAnsi="Calibri" w:cs="Calibri"/>
          <w:szCs w:val="22"/>
          <w:lang w:val="es-ES"/>
        </w:rPr>
        <w:t>tividades de ocio y recreativas, o</w:t>
      </w:r>
      <w:r w:rsidR="009835DC" w:rsidRPr="000D0C8E">
        <w:rPr>
          <w:rFonts w:ascii="Calibri" w:hAnsi="Calibri" w:cs="Calibri"/>
          <w:szCs w:val="22"/>
          <w:lang w:val="es-ES"/>
        </w:rPr>
        <w:t>rganiza</w:t>
      </w:r>
      <w:r w:rsidRPr="000D0C8E">
        <w:rPr>
          <w:rFonts w:ascii="Calibri" w:hAnsi="Calibri" w:cs="Calibri"/>
          <w:szCs w:val="22"/>
          <w:lang w:val="es-ES"/>
        </w:rPr>
        <w:t>r fiestas y actividades lúdicas, a</w:t>
      </w:r>
      <w:r w:rsidR="009835DC" w:rsidRPr="000D0C8E">
        <w:rPr>
          <w:rFonts w:ascii="Calibri" w:hAnsi="Calibri" w:cs="Calibri"/>
          <w:szCs w:val="22"/>
          <w:lang w:val="es-ES"/>
        </w:rPr>
        <w:t>cciones dirigi</w:t>
      </w:r>
      <w:r w:rsidRPr="000D0C8E">
        <w:rPr>
          <w:rFonts w:ascii="Calibri" w:hAnsi="Calibri" w:cs="Calibri"/>
          <w:szCs w:val="22"/>
          <w:lang w:val="es-ES"/>
        </w:rPr>
        <w:t>das a fortalecer las relaciones, l</w:t>
      </w:r>
      <w:r w:rsidR="009835DC" w:rsidRPr="000D0C8E">
        <w:rPr>
          <w:rFonts w:ascii="Calibri" w:hAnsi="Calibri" w:cs="Calibri"/>
          <w:szCs w:val="22"/>
          <w:lang w:val="es-ES"/>
        </w:rPr>
        <w:t>levar a cabo acciones que faciliten las relaciones fuera de la residencia de personas mayores.</w:t>
      </w:r>
    </w:p>
    <w:p w:rsidR="00147A3F" w:rsidRPr="00C6067A" w:rsidRDefault="00147A3F" w:rsidP="00C6067A">
      <w:pPr>
        <w:spacing w:after="0"/>
        <w:ind w:left="-142" w:right="-143"/>
        <w:jc w:val="both"/>
        <w:rPr>
          <w:rFonts w:ascii="Calibri" w:hAnsi="Calibri" w:cs="Calibri"/>
          <w:szCs w:val="22"/>
          <w:highlight w:val="yellow"/>
          <w:lang w:val="es-ES"/>
        </w:rPr>
      </w:pPr>
    </w:p>
    <w:tbl>
      <w:tblPr>
        <w:tblW w:w="9071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C6067A" w:rsidRPr="00A61F50" w:rsidTr="00C6067A">
        <w:tc>
          <w:tcPr>
            <w:tcW w:w="9071" w:type="dxa"/>
            <w:tcBorders>
              <w:bottom w:val="nil"/>
            </w:tcBorders>
            <w:shd w:val="clear" w:color="auto" w:fill="FFD966"/>
          </w:tcPr>
          <w:p w:rsidR="00C6067A" w:rsidRPr="00237D97" w:rsidRDefault="00C6067A" w:rsidP="00C6067A">
            <w:pPr>
              <w:spacing w:after="0"/>
              <w:rPr>
                <w:rFonts w:ascii="Calibri" w:hAnsi="Calibri" w:cs="Calibri"/>
                <w:b/>
                <w:bCs/>
                <w:color w:val="FF9900"/>
                <w:sz w:val="28"/>
                <w:szCs w:val="28"/>
                <w:lang w:val="es-ES"/>
              </w:rPr>
            </w:pPr>
            <w:r w:rsidRPr="00237D97">
              <w:rPr>
                <w:rFonts w:ascii="Calibri" w:hAnsi="Calibri" w:cs="Calibri"/>
                <w:b/>
                <w:bCs/>
                <w:sz w:val="28"/>
                <w:szCs w:val="28"/>
                <w:lang w:val="es-ES"/>
              </w:rPr>
              <w:lastRenderedPageBreak/>
              <w:t>ACTIVIDADES DE COMPLEMENTARIAS</w:t>
            </w:r>
          </w:p>
        </w:tc>
      </w:tr>
    </w:tbl>
    <w:p w:rsidR="00C6067A" w:rsidRPr="00250753" w:rsidRDefault="00C6067A" w:rsidP="00C6067A">
      <w:pPr>
        <w:spacing w:after="0"/>
        <w:jc w:val="both"/>
        <w:rPr>
          <w:rFonts w:ascii="Calibri" w:hAnsi="Calibri" w:cs="Calibri"/>
          <w:color w:val="000000"/>
          <w:sz w:val="14"/>
          <w:szCs w:val="22"/>
          <w:lang w:val="es-ES"/>
        </w:rPr>
      </w:pPr>
    </w:p>
    <w:p w:rsidR="00C6067A" w:rsidRDefault="00C6067A" w:rsidP="00C6067A">
      <w:pPr>
        <w:spacing w:after="120"/>
        <w:jc w:val="both"/>
        <w:rPr>
          <w:rFonts w:ascii="Calibri" w:hAnsi="Calibri" w:cs="Calibri"/>
          <w:color w:val="000000"/>
          <w:szCs w:val="22"/>
          <w:lang w:val="es-ES"/>
        </w:rPr>
      </w:pPr>
      <w:r w:rsidRPr="00845B81">
        <w:rPr>
          <w:rFonts w:ascii="Calibri" w:hAnsi="Calibri" w:cs="Calibri"/>
          <w:color w:val="000000"/>
          <w:szCs w:val="22"/>
          <w:lang w:val="es-ES"/>
        </w:rPr>
        <w:t xml:space="preserve">Todas </w:t>
      </w:r>
      <w:r>
        <w:rPr>
          <w:rFonts w:ascii="Calibri" w:hAnsi="Calibri" w:cs="Calibri"/>
          <w:color w:val="000000"/>
          <w:szCs w:val="22"/>
          <w:lang w:val="es-ES"/>
        </w:rPr>
        <w:t>las</w:t>
      </w:r>
      <w:r w:rsidRPr="00845B81">
        <w:rPr>
          <w:rFonts w:ascii="Calibri" w:hAnsi="Calibri" w:cs="Calibri"/>
          <w:color w:val="000000"/>
          <w:szCs w:val="22"/>
          <w:lang w:val="es-ES"/>
        </w:rPr>
        <w:t xml:space="preserve"> actividades </w:t>
      </w:r>
      <w:r>
        <w:rPr>
          <w:rFonts w:ascii="Calibri" w:hAnsi="Calibri" w:cs="Calibri"/>
          <w:color w:val="000000"/>
          <w:szCs w:val="22"/>
          <w:lang w:val="es-ES"/>
        </w:rPr>
        <w:t xml:space="preserve">complementarias </w:t>
      </w:r>
      <w:r w:rsidRPr="00845B81">
        <w:rPr>
          <w:rFonts w:ascii="Calibri" w:hAnsi="Calibri" w:cs="Calibri"/>
          <w:color w:val="000000"/>
          <w:szCs w:val="22"/>
          <w:lang w:val="es-ES"/>
        </w:rPr>
        <w:t>se realizarán por las tardes y los fines de semana, con la participación de todas las personas del grupo.</w:t>
      </w:r>
      <w:r>
        <w:rPr>
          <w:rFonts w:ascii="Calibri" w:hAnsi="Calibri" w:cs="Calibri"/>
          <w:color w:val="000000"/>
          <w:szCs w:val="22"/>
          <w:lang w:val="es-ES"/>
        </w:rPr>
        <w:t xml:space="preserve"> </w:t>
      </w:r>
    </w:p>
    <w:p w:rsidR="00C6067A" w:rsidRPr="00845B81" w:rsidRDefault="006224FB" w:rsidP="00C6067A">
      <w:pPr>
        <w:spacing w:after="120"/>
        <w:jc w:val="both"/>
        <w:rPr>
          <w:rFonts w:ascii="Calibri" w:hAnsi="Calibri" w:cs="Calibri"/>
          <w:color w:val="000000"/>
          <w:szCs w:val="22"/>
          <w:lang w:val="es-ES"/>
        </w:rPr>
      </w:pPr>
      <w:r>
        <w:rPr>
          <w:rFonts w:ascii="Calibri" w:hAnsi="Calibri" w:cs="Calibri"/>
          <w:noProof/>
          <w:szCs w:val="22"/>
          <w:lang w:val="eu-ES" w:eastAsia="eu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1264123</wp:posOffset>
            </wp:positionV>
            <wp:extent cx="2330450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365" y="21338"/>
                <wp:lineTo x="21365" y="0"/>
                <wp:lineTo x="0" y="0"/>
              </wp:wrapPolygon>
            </wp:wrapThrough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Cs w:val="22"/>
          <w:lang w:val="eu-ES" w:eastAsia="eu-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408305</wp:posOffset>
            </wp:positionH>
            <wp:positionV relativeFrom="margin">
              <wp:posOffset>1266987</wp:posOffset>
            </wp:positionV>
            <wp:extent cx="2174240" cy="1619885"/>
            <wp:effectExtent l="0" t="0" r="0" b="0"/>
            <wp:wrapThrough wrapText="bothSides">
              <wp:wrapPolygon edited="0">
                <wp:start x="0" y="0"/>
                <wp:lineTo x="0" y="21338"/>
                <wp:lineTo x="21386" y="21338"/>
                <wp:lineTo x="21386" y="0"/>
                <wp:lineTo x="0" y="0"/>
              </wp:wrapPolygon>
            </wp:wrapThrough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7A" w:rsidRPr="00845B81">
        <w:rPr>
          <w:rFonts w:ascii="Calibri" w:hAnsi="Calibri" w:cs="Calibri"/>
          <w:color w:val="000000"/>
          <w:szCs w:val="22"/>
          <w:lang w:val="es-ES"/>
        </w:rPr>
        <w:t>El equipo de animación propondrá actividades que posibiliten la relación entre todas las personas part</w:t>
      </w:r>
      <w:r w:rsidR="00C6067A">
        <w:rPr>
          <w:rFonts w:ascii="Calibri" w:hAnsi="Calibri" w:cs="Calibri"/>
          <w:color w:val="000000"/>
          <w:szCs w:val="22"/>
          <w:lang w:val="es-ES"/>
        </w:rPr>
        <w:t xml:space="preserve">icipantes </w:t>
      </w:r>
      <w:r w:rsidR="00C6067A" w:rsidRPr="00845B81">
        <w:rPr>
          <w:rFonts w:ascii="Calibri" w:hAnsi="Calibri" w:cs="Calibri"/>
          <w:color w:val="000000"/>
          <w:szCs w:val="22"/>
          <w:lang w:val="es-ES"/>
        </w:rPr>
        <w:t xml:space="preserve">y la comunidad que acoge el campo. </w:t>
      </w:r>
      <w:r w:rsidR="00C6067A">
        <w:rPr>
          <w:rFonts w:ascii="Calibri" w:hAnsi="Calibri" w:cs="Calibri"/>
          <w:color w:val="000000"/>
          <w:szCs w:val="22"/>
          <w:lang w:val="es-ES"/>
        </w:rPr>
        <w:t>Se desarrollarán actividades lúdicas, culturales (visitas a la costa y a ciudades, excursiones) y deportivas (senderismo, etc.).</w:t>
      </w:r>
    </w:p>
    <w:p w:rsidR="00C6067A" w:rsidRDefault="00C6067A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6224FB" w:rsidRDefault="006224FB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6224FB" w:rsidRDefault="006224FB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6224FB" w:rsidRDefault="006224FB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6224FB" w:rsidRDefault="006224FB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6224FB" w:rsidRDefault="006224FB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6224FB" w:rsidRDefault="006224FB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6224FB" w:rsidRDefault="006224FB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6224FB" w:rsidRDefault="006224FB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p w:rsidR="006224FB" w:rsidRPr="005367E3" w:rsidRDefault="006224FB" w:rsidP="00C6067A">
      <w:pPr>
        <w:spacing w:after="0"/>
        <w:ind w:left="-142"/>
        <w:jc w:val="both"/>
        <w:rPr>
          <w:rFonts w:ascii="Calibri" w:hAnsi="Calibri" w:cs="Calibri"/>
          <w:szCs w:val="22"/>
          <w:lang w:val="es-ES"/>
        </w:rPr>
      </w:pPr>
    </w:p>
    <w:tbl>
      <w:tblPr>
        <w:tblW w:w="9071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C6067A" w:rsidRPr="00A61F50" w:rsidTr="00C6067A">
        <w:tc>
          <w:tcPr>
            <w:tcW w:w="9071" w:type="dxa"/>
            <w:tcBorders>
              <w:bottom w:val="nil"/>
            </w:tcBorders>
            <w:shd w:val="clear" w:color="auto" w:fill="FFD966"/>
          </w:tcPr>
          <w:p w:rsidR="00C6067A" w:rsidRPr="00A61F50" w:rsidRDefault="00C6067A" w:rsidP="00A7454B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S"/>
              </w:rPr>
            </w:pPr>
            <w:r w:rsidRPr="00237D97">
              <w:rPr>
                <w:rFonts w:ascii="Calibri" w:hAnsi="Calibri" w:cs="Calibri"/>
                <w:b/>
                <w:bCs/>
                <w:sz w:val="28"/>
                <w:szCs w:val="28"/>
                <w:lang w:val="es-ES"/>
              </w:rPr>
              <w:t>EQUIPO ACONSEJABLE</w:t>
            </w:r>
          </w:p>
        </w:tc>
      </w:tr>
      <w:tr w:rsidR="00C6067A" w:rsidRPr="004B5026" w:rsidTr="00C6067A">
        <w:tc>
          <w:tcPr>
            <w:tcW w:w="8714" w:type="dxa"/>
            <w:tcBorders>
              <w:bottom w:val="nil"/>
            </w:tcBorders>
            <w:shd w:val="clear" w:color="auto" w:fill="auto"/>
          </w:tcPr>
          <w:p w:rsidR="00C6067A" w:rsidRPr="005367E3" w:rsidRDefault="00C6067A" w:rsidP="00A7454B">
            <w:pPr>
              <w:spacing w:after="0"/>
              <w:ind w:left="-142"/>
              <w:jc w:val="both"/>
              <w:rPr>
                <w:rFonts w:ascii="Calibri" w:hAnsi="Calibri" w:cs="Calibri"/>
                <w:szCs w:val="22"/>
                <w:lang w:val="es-ES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013"/>
              <w:gridCol w:w="412"/>
              <w:gridCol w:w="3889"/>
              <w:gridCol w:w="541"/>
            </w:tblGrid>
            <w:tr w:rsidR="00C6067A" w:rsidRPr="006F1565" w:rsidTr="006224FB">
              <w:trPr>
                <w:gridAfter w:val="1"/>
                <w:wAfter w:w="572" w:type="dxa"/>
                <w:trHeight w:val="1767"/>
              </w:trPr>
              <w:tc>
                <w:tcPr>
                  <w:tcW w:w="4116" w:type="dxa"/>
                  <w:shd w:val="clear" w:color="auto" w:fill="auto"/>
                </w:tcPr>
                <w:p w:rsidR="00C6067A" w:rsidRPr="006F1565" w:rsidRDefault="00C6067A" w:rsidP="00C6067A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Saco de dormir (no hay sábanas)</w:t>
                  </w:r>
                </w:p>
                <w:p w:rsidR="00C6067A" w:rsidRPr="006F1565" w:rsidRDefault="00C6067A" w:rsidP="00C6067A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Almohada (si la necesitas)</w:t>
                  </w:r>
                </w:p>
                <w:p w:rsidR="00C6067A" w:rsidRPr="006F1565" w:rsidRDefault="00C6067A" w:rsidP="00C6067A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Artículos de aseo personal</w:t>
                  </w:r>
                </w:p>
                <w:p w:rsidR="00C6067A" w:rsidRPr="006F1565" w:rsidRDefault="00C6067A" w:rsidP="00C6067A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Toallas de ducha y piscina</w:t>
                  </w:r>
                </w:p>
                <w:p w:rsidR="00C6067A" w:rsidRPr="006F1565" w:rsidRDefault="00C6067A" w:rsidP="00C6067A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Prendas de abrigo y para la lluvia</w:t>
                  </w:r>
                </w:p>
                <w:p w:rsidR="00C6067A" w:rsidRPr="006F1565" w:rsidRDefault="00C6067A" w:rsidP="00E21170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Calzado de monte y deportivo</w:t>
                  </w:r>
                </w:p>
              </w:tc>
              <w:tc>
                <w:tcPr>
                  <w:tcW w:w="4382" w:type="dxa"/>
                  <w:gridSpan w:val="2"/>
                  <w:shd w:val="clear" w:color="auto" w:fill="auto"/>
                </w:tcPr>
                <w:p w:rsidR="00C6067A" w:rsidRPr="006F1565" w:rsidRDefault="00C6067A" w:rsidP="00C6067A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Gorra o sombrero para el sol</w:t>
                  </w:r>
                </w:p>
                <w:p w:rsidR="00C6067A" w:rsidRPr="00EF7EC9" w:rsidRDefault="00C6067A" w:rsidP="00C6067A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EF7EC9">
                    <w:rPr>
                      <w:rFonts w:ascii="Calibri" w:hAnsi="Calibri" w:cs="Calibri"/>
                      <w:szCs w:val="22"/>
                      <w:lang w:val="es-ES"/>
                    </w:rPr>
                    <w:t xml:space="preserve">Crema protectora de sol y </w:t>
                  </w:r>
                  <w:r>
                    <w:rPr>
                      <w:rFonts w:ascii="Calibri" w:hAnsi="Calibri" w:cs="Calibri"/>
                      <w:szCs w:val="22"/>
                      <w:lang w:val="es-ES"/>
                    </w:rPr>
                    <w:t>g</w:t>
                  </w:r>
                  <w:r w:rsidRPr="00EF7EC9">
                    <w:rPr>
                      <w:rFonts w:ascii="Calibri" w:hAnsi="Calibri" w:cs="Calibri"/>
                      <w:szCs w:val="22"/>
                      <w:lang w:val="es-ES"/>
                    </w:rPr>
                    <w:t>afas de sol</w:t>
                  </w:r>
                </w:p>
                <w:p w:rsidR="00C6067A" w:rsidRPr="00EF7EC9" w:rsidRDefault="00C6067A" w:rsidP="00C6067A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EF7EC9">
                    <w:rPr>
                      <w:rFonts w:ascii="Calibri" w:hAnsi="Calibri" w:cs="Calibri"/>
                      <w:szCs w:val="22"/>
                      <w:lang w:val="es-ES"/>
                    </w:rPr>
                    <w:t>Traje y gorro de baño. Chanclas</w:t>
                  </w:r>
                </w:p>
                <w:p w:rsidR="00C6067A" w:rsidRPr="006F1565" w:rsidRDefault="00C6067A" w:rsidP="00E21170">
                  <w:pPr>
                    <w:numPr>
                      <w:ilvl w:val="0"/>
                      <w:numId w:val="17"/>
                    </w:numPr>
                    <w:spacing w:after="0"/>
                    <w:jc w:val="both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6F1565">
                    <w:rPr>
                      <w:rFonts w:ascii="Calibri" w:hAnsi="Calibri" w:cs="Calibri"/>
                      <w:szCs w:val="22"/>
                      <w:lang w:val="es-ES"/>
                    </w:rPr>
                    <w:t>Pequeña mochila para excursiones</w:t>
                  </w:r>
                  <w:r>
                    <w:rPr>
                      <w:rFonts w:ascii="Calibri" w:hAnsi="Calibri" w:cs="Calibri"/>
                      <w:szCs w:val="22"/>
                      <w:lang w:val="es-ES"/>
                    </w:rPr>
                    <w:t xml:space="preserve"> y cantimplora.</w:t>
                  </w:r>
                </w:p>
              </w:tc>
            </w:tr>
            <w:tr w:rsidR="00C6067A" w:rsidRPr="00A7454B" w:rsidTr="006224FB">
              <w:trPr>
                <w:trHeight w:val="397"/>
              </w:trPr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 xml:space="preserve">UBICACIÓN </w:t>
                  </w:r>
                  <w:r w:rsidRPr="00A7454B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8"/>
                      <w:lang w:val="es-ES"/>
                    </w:rPr>
                    <w:t xml:space="preserve"> Y ALOJAMIENTO</w:t>
                  </w:r>
                </w:p>
              </w:tc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CÓMO LLEGAR</w:t>
                  </w:r>
                </w:p>
              </w:tc>
            </w:tr>
            <w:tr w:rsidR="00C6067A" w:rsidRPr="00A7454B" w:rsidTr="006224FB">
              <w:trPr>
                <w:trHeight w:val="680"/>
              </w:trPr>
              <w:tc>
                <w:tcPr>
                  <w:tcW w:w="4535" w:type="dxa"/>
                  <w:gridSpan w:val="2"/>
                  <w:shd w:val="clear" w:color="auto" w:fill="auto"/>
                  <w:vAlign w:val="center"/>
                </w:tcPr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sz w:val="20"/>
                      <w:szCs w:val="22"/>
                      <w:lang w:val="es-ES"/>
                    </w:rPr>
                    <w:t xml:space="preserve">Ubicación: </w:t>
                  </w:r>
                  <w:hyperlink r:id="rId16" w:history="1">
                    <w:r w:rsidR="00E21170" w:rsidRPr="00A7454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 xml:space="preserve">Residencia </w:t>
                    </w:r>
                    <w:proofErr w:type="spellStart"/>
                    <w:r w:rsidR="00E21170" w:rsidRPr="00A7454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>Mizpirualde</w:t>
                    </w:r>
                    <w:proofErr w:type="spellEnd"/>
                  </w:hyperlink>
                  <w:r w:rsidR="00E21170" w:rsidRPr="00A7454B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>, Bergara</w:t>
                  </w:r>
                </w:p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sz w:val="20"/>
                      <w:szCs w:val="22"/>
                      <w:lang w:val="es-ES"/>
                    </w:rPr>
                    <w:t>Alojamiento:</w:t>
                  </w: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 </w:t>
                  </w:r>
                  <w:hyperlink r:id="rId17" w:history="1">
                    <w:r w:rsidR="00E21170" w:rsidRPr="00A7454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>Colegio San Martin</w:t>
                    </w:r>
                  </w:hyperlink>
                  <w:r w:rsidR="00E21170" w:rsidRPr="00A7454B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>, Bergara</w:t>
                  </w:r>
                </w:p>
              </w:tc>
              <w:tc>
                <w:tcPr>
                  <w:tcW w:w="4535" w:type="dxa"/>
                  <w:gridSpan w:val="2"/>
                  <w:shd w:val="clear" w:color="auto" w:fill="auto"/>
                  <w:vAlign w:val="center"/>
                </w:tcPr>
                <w:p w:rsidR="00C6067A" w:rsidRPr="00A7454B" w:rsidRDefault="00C6067A" w:rsidP="00A7454B">
                  <w:pPr>
                    <w:spacing w:after="0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>Toda la información para llegar e</w:t>
                  </w:r>
                  <w:r w:rsidRPr="00A7454B">
                    <w:rPr>
                      <w:rFonts w:ascii="Calibri" w:hAnsi="Calibri" w:cs="Calibri"/>
                      <w:sz w:val="20"/>
                      <w:szCs w:val="20"/>
                      <w:lang w:val="es-ES"/>
                    </w:rPr>
                    <w:t xml:space="preserve">n </w:t>
                  </w:r>
                  <w:hyperlink r:id="rId18" w:history="1">
                    <w:r w:rsidRPr="00A7454B">
                      <w:rPr>
                        <w:rStyle w:val="Hipervnculo"/>
                        <w:rFonts w:ascii="Calibri" w:hAnsi="Calibri"/>
                        <w:sz w:val="20"/>
                        <w:szCs w:val="20"/>
                      </w:rPr>
                      <w:t>t</w:t>
                    </w:r>
                    <w:proofErr w:type="spellStart"/>
                    <w:r w:rsidRPr="00A7454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>ransporte</w:t>
                    </w:r>
                    <w:proofErr w:type="spellEnd"/>
                    <w:r w:rsidRPr="00A7454B">
                      <w:rPr>
                        <w:rStyle w:val="Hipervnculo"/>
                        <w:rFonts w:ascii="Calibri" w:hAnsi="Calibri" w:cs="Calibri"/>
                        <w:sz w:val="20"/>
                        <w:szCs w:val="20"/>
                        <w:lang w:val="es-ES"/>
                      </w:rPr>
                      <w:t xml:space="preserve"> público</w:t>
                    </w:r>
                  </w:hyperlink>
                </w:p>
              </w:tc>
            </w:tr>
            <w:tr w:rsidR="00C6067A" w:rsidRPr="00A7454B" w:rsidTr="006224FB">
              <w:trPr>
                <w:trHeight w:val="397"/>
              </w:trPr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INCORPORACIÓN</w:t>
                  </w:r>
                </w:p>
              </w:tc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FIN DEL</w:t>
                  </w:r>
                  <w:r w:rsidRPr="00A7454B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8"/>
                      <w:lang w:val="es-ES"/>
                    </w:rPr>
                    <w:t xml:space="preserve"> CAMPO</w:t>
                  </w:r>
                </w:p>
              </w:tc>
            </w:tr>
            <w:tr w:rsidR="00C6067A" w:rsidRPr="00A7454B" w:rsidTr="006224FB">
              <w:tc>
                <w:tcPr>
                  <w:tcW w:w="4535" w:type="dxa"/>
                  <w:gridSpan w:val="2"/>
                  <w:shd w:val="clear" w:color="auto" w:fill="auto"/>
                  <w:vAlign w:val="center"/>
                </w:tcPr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El primer día del campo a las </w:t>
                  </w:r>
                  <w:r w:rsidRPr="00A7454B">
                    <w:rPr>
                      <w:rFonts w:ascii="Calibri" w:hAnsi="Calibri" w:cs="Calibri"/>
                      <w:b/>
                      <w:sz w:val="20"/>
                      <w:szCs w:val="22"/>
                      <w:lang w:val="es-ES"/>
                    </w:rPr>
                    <w:t xml:space="preserve">18:00, </w:t>
                  </w: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en el </w:t>
                  </w:r>
                  <w:hyperlink r:id="rId19" w:history="1">
                    <w:r w:rsidRPr="00A7454B">
                      <w:rPr>
                        <w:rStyle w:val="Hipervnculo"/>
                        <w:rFonts w:ascii="Calibri" w:hAnsi="Calibri" w:cs="Calibri"/>
                        <w:sz w:val="20"/>
                        <w:szCs w:val="22"/>
                        <w:lang w:val="es-ES"/>
                      </w:rPr>
                      <w:t xml:space="preserve">Ayuntamiento de </w:t>
                    </w:r>
                    <w:r w:rsidR="00E21170" w:rsidRPr="00A7454B">
                      <w:rPr>
                        <w:rStyle w:val="Hipervnculo"/>
                        <w:rFonts w:ascii="Calibri" w:hAnsi="Calibri" w:cs="Calibri"/>
                        <w:sz w:val="20"/>
                        <w:szCs w:val="22"/>
                        <w:lang w:val="es-ES"/>
                      </w:rPr>
                      <w:t>Bergara</w:t>
                    </w:r>
                  </w:hyperlink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>.</w:t>
                  </w:r>
                </w:p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sz w:val="16"/>
                      <w:szCs w:val="22"/>
                      <w:lang w:val="es-ES"/>
                    </w:rPr>
                    <w:t>En caso de no poder acudir a la hora indicada, la incorporación deberá ser dentro de las 24 horas siguientes, siempre por causa justificada, y previa comunicación a la Dirección de Juventud del Gobierno Vasco.</w:t>
                  </w:r>
                </w:p>
              </w:tc>
              <w:tc>
                <w:tcPr>
                  <w:tcW w:w="4535" w:type="dxa"/>
                  <w:gridSpan w:val="2"/>
                  <w:shd w:val="clear" w:color="auto" w:fill="auto"/>
                  <w:vAlign w:val="center"/>
                </w:tcPr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>El campo de voluntariado finalizará el último día, tras desayunar y recoger la casa, entre las 9:00 y las 10:00 de la mañana.</w:t>
                  </w:r>
                </w:p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</w:p>
              </w:tc>
            </w:tr>
            <w:tr w:rsidR="00C6067A" w:rsidRPr="00A7454B" w:rsidTr="006224FB">
              <w:trPr>
                <w:trHeight w:val="397"/>
              </w:trPr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uppressAutoHyphens/>
                    <w:spacing w:after="0"/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CUOTA</w:t>
                  </w:r>
                </w:p>
              </w:tc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DOCUMENTACIÓN QUE SE DEBE LLEVAR</w:t>
                  </w:r>
                </w:p>
              </w:tc>
            </w:tr>
            <w:tr w:rsidR="00C6067A" w:rsidRPr="00A7454B" w:rsidTr="006224FB">
              <w:trPr>
                <w:trHeight w:val="680"/>
              </w:trPr>
              <w:tc>
                <w:tcPr>
                  <w:tcW w:w="4535" w:type="dxa"/>
                  <w:gridSpan w:val="2"/>
                  <w:shd w:val="clear" w:color="auto" w:fill="auto"/>
                  <w:vAlign w:val="center"/>
                </w:tcPr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>110 €</w:t>
                  </w:r>
                </w:p>
              </w:tc>
              <w:tc>
                <w:tcPr>
                  <w:tcW w:w="4535" w:type="dxa"/>
                  <w:gridSpan w:val="2"/>
                  <w:shd w:val="clear" w:color="auto" w:fill="auto"/>
                  <w:vAlign w:val="center"/>
                </w:tcPr>
                <w:p w:rsidR="00C6067A" w:rsidRPr="00A7454B" w:rsidRDefault="00C6067A" w:rsidP="00A7454B">
                  <w:pPr>
                    <w:numPr>
                      <w:ilvl w:val="0"/>
                      <w:numId w:val="4"/>
                    </w:numPr>
                    <w:suppressAutoHyphens/>
                    <w:spacing w:after="0"/>
                    <w:ind w:left="456"/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>D.N.I., o tarjeta de extranjero/a o pasaporte.</w:t>
                  </w:r>
                </w:p>
                <w:p w:rsidR="00C6067A" w:rsidRPr="00A7454B" w:rsidRDefault="00C6067A" w:rsidP="00A7454B">
                  <w:pPr>
                    <w:numPr>
                      <w:ilvl w:val="0"/>
                      <w:numId w:val="4"/>
                    </w:numPr>
                    <w:suppressAutoHyphens/>
                    <w:spacing w:after="0"/>
                    <w:ind w:left="456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Tarjeta individual sanitaria </w:t>
                  </w:r>
                </w:p>
              </w:tc>
            </w:tr>
            <w:tr w:rsidR="00C6067A" w:rsidRPr="00A7454B" w:rsidTr="006224FB">
              <w:trPr>
                <w:trHeight w:val="397"/>
              </w:trPr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pacing w:after="0"/>
                    <w:rPr>
                      <w:rFonts w:ascii="Calibri" w:hAnsi="Calibri" w:cs="Calibri"/>
                      <w:sz w:val="24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SEGURO</w:t>
                  </w:r>
                </w:p>
              </w:tc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uppressAutoHyphens/>
                    <w:spacing w:after="0"/>
                    <w:rPr>
                      <w:rFonts w:ascii="Calibri" w:hAnsi="Calibri" w:cs="Calibri"/>
                      <w:color w:val="00000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NORMAS</w:t>
                  </w:r>
                </w:p>
              </w:tc>
            </w:tr>
            <w:tr w:rsidR="00C6067A" w:rsidRPr="00A7454B" w:rsidTr="006224FB">
              <w:tc>
                <w:tcPr>
                  <w:tcW w:w="4535" w:type="dxa"/>
                  <w:gridSpan w:val="2"/>
                  <w:shd w:val="clear" w:color="auto" w:fill="auto"/>
                  <w:vAlign w:val="center"/>
                </w:tcPr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Cada participante dispondrá de un </w:t>
                  </w:r>
                  <w:r w:rsidRPr="00A7454B">
                    <w:rPr>
                      <w:rFonts w:ascii="Calibri" w:hAnsi="Calibri" w:cs="Calibri"/>
                      <w:bCs/>
                      <w:sz w:val="20"/>
                      <w:szCs w:val="22"/>
                      <w:lang w:val="es-ES"/>
                    </w:rPr>
                    <w:t>seguro de accidentes y de responsabilidad civil</w:t>
                  </w: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. Aun así, cada joven debe traer al campo de voluntariado su </w:t>
                  </w:r>
                  <w:r w:rsidRPr="00A7454B">
                    <w:rPr>
                      <w:rFonts w:ascii="Calibri" w:hAnsi="Calibri" w:cs="Calibri"/>
                      <w:b/>
                      <w:sz w:val="20"/>
                      <w:szCs w:val="22"/>
                      <w:lang w:val="es-ES"/>
                    </w:rPr>
                    <w:t>tarjeta individual sanitaria</w:t>
                  </w: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>.</w:t>
                  </w:r>
                </w:p>
              </w:tc>
              <w:tc>
                <w:tcPr>
                  <w:tcW w:w="4535" w:type="dxa"/>
                  <w:gridSpan w:val="2"/>
                  <w:shd w:val="clear" w:color="auto" w:fill="auto"/>
                  <w:vAlign w:val="center"/>
                </w:tcPr>
                <w:p w:rsidR="00C6067A" w:rsidRPr="00A7454B" w:rsidRDefault="006037C5" w:rsidP="00A7454B">
                  <w:pPr>
                    <w:spacing w:after="0"/>
                    <w:ind w:left="31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Antes de realizar la inscripción es conveniente que las personas interesadas conozcan las </w:t>
                  </w:r>
                  <w:hyperlink r:id="rId20" w:history="1">
                    <w:r>
                      <w:rPr>
                        <w:rStyle w:val="Hipervnculo"/>
                        <w:rFonts w:cs="Calibri"/>
                        <w:sz w:val="20"/>
                        <w:szCs w:val="22"/>
                        <w:lang w:val="es-ES"/>
                      </w:rPr>
                      <w:t>normas</w:t>
                    </w:r>
                  </w:hyperlink>
                  <w:r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 de los Campos de voluntariado juvenil.</w:t>
                  </w:r>
                  <w:bookmarkStart w:id="0" w:name="_GoBack"/>
                  <w:bookmarkEnd w:id="0"/>
                </w:p>
              </w:tc>
            </w:tr>
            <w:tr w:rsidR="00C6067A" w:rsidRPr="00A7454B" w:rsidTr="006224FB">
              <w:trPr>
                <w:trHeight w:val="397"/>
              </w:trPr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TELÉFONOS Y E-MAIL DE CONTACTO</w:t>
                  </w:r>
                </w:p>
              </w:tc>
              <w:tc>
                <w:tcPr>
                  <w:tcW w:w="4535" w:type="dxa"/>
                  <w:gridSpan w:val="2"/>
                  <w:shd w:val="clear" w:color="auto" w:fill="FFD966"/>
                  <w:vAlign w:val="center"/>
                </w:tcPr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b/>
                      <w:bCs/>
                      <w:sz w:val="24"/>
                      <w:szCs w:val="28"/>
                      <w:lang w:val="es-ES"/>
                    </w:rPr>
                    <w:t>RENUNCIAS Y DEVOLUCIONES</w:t>
                  </w:r>
                </w:p>
              </w:tc>
            </w:tr>
            <w:tr w:rsidR="00C6067A" w:rsidRPr="00A7454B" w:rsidTr="006224FB">
              <w:tc>
                <w:tcPr>
                  <w:tcW w:w="4535" w:type="dxa"/>
                  <w:gridSpan w:val="2"/>
                  <w:shd w:val="clear" w:color="auto" w:fill="auto"/>
                  <w:vAlign w:val="center"/>
                </w:tcPr>
                <w:p w:rsidR="00C6067A" w:rsidRPr="00A7454B" w:rsidRDefault="00C6067A" w:rsidP="00A7454B">
                  <w:pPr>
                    <w:spacing w:after="0"/>
                    <w:ind w:left="31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Gobierno Vasco. Dirección de Juventud: </w:t>
                  </w:r>
                </w:p>
                <w:p w:rsidR="00C6067A" w:rsidRPr="00A7454B" w:rsidRDefault="00C6067A" w:rsidP="00A7454B">
                  <w:pPr>
                    <w:numPr>
                      <w:ilvl w:val="0"/>
                      <w:numId w:val="3"/>
                    </w:numPr>
                    <w:suppressAutoHyphens/>
                    <w:spacing w:after="0"/>
                    <w:ind w:left="284" w:hanging="284"/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Tel.: </w:t>
                  </w:r>
                  <w:r w:rsidRPr="00A7454B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2"/>
                      <w:lang w:val="es-ES"/>
                    </w:rPr>
                    <w:t xml:space="preserve">945 01 95 01 – 945 01 95 36 </w:t>
                  </w:r>
                  <w:r w:rsidRPr="00A7454B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 </w:t>
                  </w:r>
                </w:p>
                <w:p w:rsidR="00C6067A" w:rsidRPr="00A7454B" w:rsidRDefault="00C6067A" w:rsidP="00A7454B">
                  <w:pPr>
                    <w:numPr>
                      <w:ilvl w:val="0"/>
                      <w:numId w:val="3"/>
                    </w:numPr>
                    <w:suppressAutoHyphens/>
                    <w:spacing w:after="0"/>
                    <w:ind w:left="284" w:hanging="284"/>
                    <w:rPr>
                      <w:rFonts w:ascii="Calibri" w:hAnsi="Calibri" w:cs="Calibri"/>
                      <w:b/>
                      <w:bCs/>
                      <w:sz w:val="20"/>
                      <w:szCs w:val="28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 xml:space="preserve">E-mail: </w:t>
                  </w:r>
                  <w:hyperlink r:id="rId21" w:history="1">
                    <w:r w:rsidRPr="00A7454B">
                      <w:rPr>
                        <w:rStyle w:val="Hipervnculo"/>
                        <w:rFonts w:ascii="Calibri" w:hAnsi="Calibri" w:cs="Calibri"/>
                        <w:sz w:val="20"/>
                        <w:szCs w:val="22"/>
                        <w:lang w:val="es-ES"/>
                      </w:rPr>
                      <w:t>gazteria-auzolandegiak@euskadi.eus</w:t>
                    </w:r>
                  </w:hyperlink>
                </w:p>
              </w:tc>
              <w:tc>
                <w:tcPr>
                  <w:tcW w:w="4535" w:type="dxa"/>
                  <w:gridSpan w:val="2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C6067A" w:rsidRPr="00A7454B" w:rsidRDefault="00C6067A" w:rsidP="00A7454B">
                  <w:pPr>
                    <w:spacing w:after="0"/>
                    <w:ind w:left="172"/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</w:pPr>
                  <w:r w:rsidRPr="00A7454B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Toda la información en la </w:t>
                  </w:r>
                  <w:hyperlink r:id="rId22" w:history="1">
                    <w:r w:rsidRPr="00A7454B">
                      <w:rPr>
                        <w:rStyle w:val="Hipervnculo"/>
                        <w:rFonts w:ascii="Calibri" w:hAnsi="Calibri" w:cs="Calibri"/>
                        <w:sz w:val="20"/>
                        <w:szCs w:val="22"/>
                        <w:lang w:val="es-ES"/>
                      </w:rPr>
                      <w:t>página web</w:t>
                    </w:r>
                  </w:hyperlink>
                  <w:r w:rsidRPr="00A7454B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 </w:t>
                  </w:r>
                  <w:r w:rsidRPr="00A7454B"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  <w:t>www.gazteaukera.euskadi.eus</w:t>
                  </w:r>
                  <w:r w:rsidRPr="00A7454B">
                    <w:rPr>
                      <w:rFonts w:ascii="Calibri" w:hAnsi="Calibri" w:cs="Calibri"/>
                      <w:color w:val="000000"/>
                      <w:sz w:val="20"/>
                      <w:szCs w:val="22"/>
                      <w:lang w:val="es-ES"/>
                    </w:rPr>
                    <w:t xml:space="preserve"> </w:t>
                  </w:r>
                </w:p>
                <w:p w:rsidR="00C6067A" w:rsidRPr="00A7454B" w:rsidRDefault="00C6067A" w:rsidP="00A7454B">
                  <w:pPr>
                    <w:spacing w:after="0"/>
                    <w:rPr>
                      <w:rFonts w:ascii="Calibri" w:hAnsi="Calibri" w:cs="Calibri"/>
                      <w:sz w:val="20"/>
                      <w:szCs w:val="22"/>
                      <w:lang w:val="es-ES"/>
                    </w:rPr>
                  </w:pPr>
                </w:p>
              </w:tc>
            </w:tr>
          </w:tbl>
          <w:p w:rsidR="00C6067A" w:rsidRPr="00C6067A" w:rsidRDefault="00C6067A" w:rsidP="00A7454B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s-ES"/>
              </w:rPr>
            </w:pPr>
          </w:p>
        </w:tc>
      </w:tr>
    </w:tbl>
    <w:p w:rsidR="006629A3" w:rsidRPr="007C7500" w:rsidRDefault="006629A3" w:rsidP="00250753">
      <w:pPr>
        <w:spacing w:after="0"/>
        <w:ind w:left="-142" w:right="-143"/>
        <w:jc w:val="both"/>
        <w:rPr>
          <w:rFonts w:ascii="Calibri" w:hAnsi="Calibri" w:cs="Calibri"/>
          <w:color w:val="000000"/>
          <w:szCs w:val="22"/>
          <w:lang w:val="es-ES"/>
        </w:rPr>
      </w:pPr>
    </w:p>
    <w:sectPr w:rsidR="006629A3" w:rsidRPr="007C7500" w:rsidSect="00147A3F">
      <w:headerReference w:type="default" r:id="rId23"/>
      <w:footerReference w:type="default" r:id="rId24"/>
      <w:headerReference w:type="first" r:id="rId25"/>
      <w:footerReference w:type="first" r:id="rId26"/>
      <w:pgSz w:w="11900" w:h="16840" w:code="9"/>
      <w:pgMar w:top="1701" w:right="1701" w:bottom="1276" w:left="1701" w:header="283" w:footer="42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54B" w:rsidRDefault="00A7454B" w:rsidP="00107A8D">
      <w:pPr>
        <w:spacing w:after="0"/>
      </w:pPr>
      <w:r>
        <w:separator/>
      </w:r>
    </w:p>
  </w:endnote>
  <w:endnote w:type="continuationSeparator" w:id="0">
    <w:p w:rsidR="00A7454B" w:rsidRDefault="00A7454B" w:rsidP="00107A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CF" w:rsidRDefault="00BA2F3B">
    <w:pPr>
      <w:pStyle w:val="Piedepgina"/>
    </w:pPr>
    <w:r>
      <w:rPr>
        <w:noProof/>
        <w:lang w:val="eu-ES" w:eastAsia="eu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-779145</wp:posOffset>
          </wp:positionH>
          <wp:positionV relativeFrom="margin">
            <wp:posOffset>8923655</wp:posOffset>
          </wp:positionV>
          <wp:extent cx="7054850" cy="342900"/>
          <wp:effectExtent l="0" t="0" r="0" b="0"/>
          <wp:wrapSquare wrapText="bothSides"/>
          <wp:docPr id="4" name="Imagen 14" descr="oina_sare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oina_sare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A8D" w:rsidRDefault="00BA2F3B">
    <w:pPr>
      <w:pStyle w:val="Piedepgina"/>
    </w:pPr>
    <w:r>
      <w:rPr>
        <w:noProof/>
        <w:lang w:val="eu-ES" w:eastAsia="eu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-829310</wp:posOffset>
          </wp:positionH>
          <wp:positionV relativeFrom="margin">
            <wp:posOffset>9047480</wp:posOffset>
          </wp:positionV>
          <wp:extent cx="7054850" cy="342900"/>
          <wp:effectExtent l="0" t="0" r="0" b="0"/>
          <wp:wrapSquare wrapText="bothSides"/>
          <wp:docPr id="1" name="Imagen 13" descr="oina_sare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oina_sare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54B" w:rsidRDefault="00A7454B" w:rsidP="00107A8D">
      <w:pPr>
        <w:spacing w:after="0"/>
      </w:pPr>
      <w:r>
        <w:separator/>
      </w:r>
    </w:p>
  </w:footnote>
  <w:footnote w:type="continuationSeparator" w:id="0">
    <w:p w:rsidR="00A7454B" w:rsidRDefault="00A7454B" w:rsidP="00107A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CF" w:rsidRDefault="00BA2F3B">
    <w:pPr>
      <w:pStyle w:val="Encabezado"/>
    </w:pPr>
    <w:r>
      <w:rPr>
        <w:noProof/>
        <w:lang w:val="eu-ES" w:eastAsia="eu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208280</wp:posOffset>
          </wp:positionV>
          <wp:extent cx="2251075" cy="562610"/>
          <wp:effectExtent l="0" t="0" r="0" b="0"/>
          <wp:wrapSquare wrapText="bothSides"/>
          <wp:docPr id="5" name="Imagen 15" descr="logo_gazteauk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logo_gazteauke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07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A8D" w:rsidRDefault="00BA2F3B" w:rsidP="006629A3">
    <w:pPr>
      <w:pStyle w:val="Encabezado"/>
      <w:tabs>
        <w:tab w:val="clear" w:pos="8504"/>
        <w:tab w:val="right" w:pos="9720"/>
      </w:tabs>
    </w:pPr>
    <w:r>
      <w:rPr>
        <w:noProof/>
        <w:lang w:val="eu-ES" w:eastAsia="eu-E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1864360</wp:posOffset>
              </wp:positionH>
              <wp:positionV relativeFrom="paragraph">
                <wp:posOffset>133350</wp:posOffset>
              </wp:positionV>
              <wp:extent cx="4343400" cy="76136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761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6D46" w:rsidRPr="00FD7757" w:rsidRDefault="00107A8D" w:rsidP="00107A8D">
                          <w:pPr>
                            <w:pStyle w:val="Cabecera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D7757">
                            <w:rPr>
                              <w:sz w:val="16"/>
                              <w:szCs w:val="16"/>
                            </w:rPr>
                            <w:t>Gazteria</w:t>
                          </w:r>
                          <w:r w:rsidR="00456D46" w:rsidRPr="00FD775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FD7757">
                            <w:rPr>
                              <w:sz w:val="16"/>
                              <w:szCs w:val="16"/>
                            </w:rPr>
                            <w:t>Zuzendaritza</w:t>
                          </w:r>
                          <w:proofErr w:type="spellEnd"/>
                          <w:r w:rsidR="00456D46" w:rsidRPr="00FD775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FD7757">
                            <w:rPr>
                              <w:sz w:val="16"/>
                              <w:szCs w:val="16"/>
                            </w:rPr>
                            <w:t xml:space="preserve">/ Dirección de </w:t>
                          </w:r>
                          <w:r w:rsidR="00456D46" w:rsidRPr="00FD7757">
                            <w:rPr>
                              <w:sz w:val="16"/>
                              <w:szCs w:val="16"/>
                            </w:rPr>
                            <w:t>Juventud</w:t>
                          </w:r>
                        </w:p>
                        <w:p w:rsidR="00107A8D" w:rsidRPr="00FD7757" w:rsidRDefault="00107A8D" w:rsidP="00107A8D">
                          <w:pPr>
                            <w:pStyle w:val="Cabecera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D7757">
                            <w:rPr>
                              <w:sz w:val="16"/>
                              <w:szCs w:val="16"/>
                            </w:rPr>
                            <w:t xml:space="preserve">Eusko </w:t>
                          </w:r>
                          <w:proofErr w:type="spellStart"/>
                          <w:r w:rsidRPr="00FD7757">
                            <w:rPr>
                              <w:sz w:val="16"/>
                              <w:szCs w:val="16"/>
                            </w:rPr>
                            <w:t>Jaurlaritza</w:t>
                          </w:r>
                          <w:proofErr w:type="spellEnd"/>
                          <w:r w:rsidRPr="00FD7757">
                            <w:rPr>
                              <w:sz w:val="16"/>
                              <w:szCs w:val="16"/>
                            </w:rPr>
                            <w:t xml:space="preserve"> / Gobierno Vasco</w:t>
                          </w:r>
                        </w:p>
                        <w:p w:rsidR="00E540CF" w:rsidRPr="00E540CF" w:rsidRDefault="00E540CF" w:rsidP="00107A8D">
                          <w:pPr>
                            <w:pStyle w:val="Cabecera"/>
                            <w:jc w:val="right"/>
                          </w:pPr>
                          <w:r w:rsidRPr="00FD7757">
                            <w:rPr>
                              <w:sz w:val="16"/>
                              <w:szCs w:val="16"/>
                            </w:rPr>
                            <w:t>http://www.gazteaukera.euskadi.eus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6.8pt;margin-top:10.5pt;width:342pt;height:59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" filled="f" stroked="f">
              <v:textbox inset=",7.2pt,,7.2pt">
                <w:txbxContent>
                  <w:p w:rsidR="00456D46" w:rsidRPr="00FD7757" w:rsidRDefault="00107A8D" w:rsidP="00107A8D">
                    <w:pPr>
                      <w:pStyle w:val="Cabecera"/>
                      <w:jc w:val="right"/>
                      <w:rPr>
                        <w:sz w:val="16"/>
                        <w:szCs w:val="16"/>
                      </w:rPr>
                    </w:pPr>
                    <w:r w:rsidRPr="00FD7757">
                      <w:rPr>
                        <w:sz w:val="16"/>
                        <w:szCs w:val="16"/>
                      </w:rPr>
                      <w:t>Gazteria</w:t>
                    </w:r>
                    <w:r w:rsidR="00456D46" w:rsidRPr="00FD7757">
                      <w:rPr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FD7757">
                      <w:rPr>
                        <w:sz w:val="16"/>
                        <w:szCs w:val="16"/>
                      </w:rPr>
                      <w:t>Zuzendaritza</w:t>
                    </w:r>
                    <w:proofErr w:type="spellEnd"/>
                    <w:r w:rsidR="00456D46" w:rsidRPr="00FD7757">
                      <w:rPr>
                        <w:sz w:val="16"/>
                        <w:szCs w:val="16"/>
                      </w:rPr>
                      <w:t xml:space="preserve"> </w:t>
                    </w:r>
                    <w:r w:rsidRPr="00FD7757">
                      <w:rPr>
                        <w:sz w:val="16"/>
                        <w:szCs w:val="16"/>
                      </w:rPr>
                      <w:t xml:space="preserve">/ Dirección de </w:t>
                    </w:r>
                    <w:r w:rsidR="00456D46" w:rsidRPr="00FD7757">
                      <w:rPr>
                        <w:sz w:val="16"/>
                        <w:szCs w:val="16"/>
                      </w:rPr>
                      <w:t>Juventud</w:t>
                    </w:r>
                  </w:p>
                  <w:p w:rsidR="00107A8D" w:rsidRPr="00FD7757" w:rsidRDefault="00107A8D" w:rsidP="00107A8D">
                    <w:pPr>
                      <w:pStyle w:val="Cabecera"/>
                      <w:jc w:val="right"/>
                      <w:rPr>
                        <w:sz w:val="16"/>
                        <w:szCs w:val="16"/>
                      </w:rPr>
                    </w:pPr>
                    <w:r w:rsidRPr="00FD7757">
                      <w:rPr>
                        <w:sz w:val="16"/>
                        <w:szCs w:val="16"/>
                      </w:rPr>
                      <w:t xml:space="preserve">Eusko </w:t>
                    </w:r>
                    <w:proofErr w:type="spellStart"/>
                    <w:r w:rsidRPr="00FD7757">
                      <w:rPr>
                        <w:sz w:val="16"/>
                        <w:szCs w:val="16"/>
                      </w:rPr>
                      <w:t>Jaurlaritza</w:t>
                    </w:r>
                    <w:proofErr w:type="spellEnd"/>
                    <w:r w:rsidRPr="00FD7757">
                      <w:rPr>
                        <w:sz w:val="16"/>
                        <w:szCs w:val="16"/>
                      </w:rPr>
                      <w:t xml:space="preserve"> / Gobierno Vasco</w:t>
                    </w:r>
                  </w:p>
                  <w:p w:rsidR="00E540CF" w:rsidRPr="00E540CF" w:rsidRDefault="00E540CF" w:rsidP="00107A8D">
                    <w:pPr>
                      <w:pStyle w:val="Cabecera"/>
                      <w:jc w:val="right"/>
                    </w:pPr>
                    <w:r w:rsidRPr="00FD7757">
                      <w:rPr>
                        <w:sz w:val="16"/>
                        <w:szCs w:val="16"/>
                      </w:rPr>
                      <w:t>http://www.gazteaukera.euskadi.eus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u-ES" w:eastAsia="eu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133350</wp:posOffset>
          </wp:positionV>
          <wp:extent cx="2251075" cy="562610"/>
          <wp:effectExtent l="0" t="0" r="0" b="0"/>
          <wp:wrapSquare wrapText="bothSides"/>
          <wp:docPr id="3" name="Imagen 4" descr="logo_gazteauk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_gazteauke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07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2B48"/>
    <w:multiLevelType w:val="hybridMultilevel"/>
    <w:tmpl w:val="29B8DD94"/>
    <w:lvl w:ilvl="0" w:tplc="042D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09077B34"/>
    <w:multiLevelType w:val="hybridMultilevel"/>
    <w:tmpl w:val="45E0176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1923EC"/>
    <w:multiLevelType w:val="hybridMultilevel"/>
    <w:tmpl w:val="8C10D168"/>
    <w:lvl w:ilvl="0" w:tplc="042D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09E67C9B"/>
    <w:multiLevelType w:val="hybridMultilevel"/>
    <w:tmpl w:val="2F625222"/>
    <w:lvl w:ilvl="0" w:tplc="042D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8B3354F"/>
    <w:multiLevelType w:val="hybridMultilevel"/>
    <w:tmpl w:val="88F8344C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C42E5"/>
    <w:multiLevelType w:val="hybridMultilevel"/>
    <w:tmpl w:val="8BE4500E"/>
    <w:lvl w:ilvl="0" w:tplc="93ACD3E4"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42D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1F3C6B52"/>
    <w:multiLevelType w:val="hybridMultilevel"/>
    <w:tmpl w:val="46F24218"/>
    <w:lvl w:ilvl="0" w:tplc="042D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7" w15:restartNumberingAfterBreak="0">
    <w:nsid w:val="211B423A"/>
    <w:multiLevelType w:val="hybridMultilevel"/>
    <w:tmpl w:val="D46CC76C"/>
    <w:lvl w:ilvl="0" w:tplc="042D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1502EE9"/>
    <w:multiLevelType w:val="hybridMultilevel"/>
    <w:tmpl w:val="B32AC55A"/>
    <w:lvl w:ilvl="0" w:tplc="042D000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7277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7997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8717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9437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10157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10877" w:hanging="360"/>
      </w:pPr>
      <w:rPr>
        <w:rFonts w:ascii="Wingdings" w:hAnsi="Wingdings" w:hint="default"/>
      </w:rPr>
    </w:lvl>
  </w:abstractNum>
  <w:abstractNum w:abstractNumId="9" w15:restartNumberingAfterBreak="0">
    <w:nsid w:val="21BA0E6A"/>
    <w:multiLevelType w:val="hybridMultilevel"/>
    <w:tmpl w:val="E584A6CE"/>
    <w:lvl w:ilvl="0" w:tplc="DA2AF650">
      <w:numFmt w:val="bullet"/>
      <w:lvlText w:val="•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42D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" w15:restartNumberingAfterBreak="0">
    <w:nsid w:val="2CE16F72"/>
    <w:multiLevelType w:val="hybridMultilevel"/>
    <w:tmpl w:val="5664C712"/>
    <w:lvl w:ilvl="0" w:tplc="042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60A99"/>
    <w:multiLevelType w:val="hybridMultilevel"/>
    <w:tmpl w:val="61A0BB46"/>
    <w:lvl w:ilvl="0" w:tplc="93ACD3E4">
      <w:numFmt w:val="bullet"/>
      <w:lvlText w:val="-"/>
      <w:lvlJc w:val="left"/>
      <w:pPr>
        <w:ind w:left="76" w:hanging="360"/>
      </w:pPr>
      <w:rPr>
        <w:rFonts w:ascii="Calibri" w:eastAsia="Times New Roman" w:hAnsi="Calibri" w:cs="Calibri" w:hint="default"/>
      </w:rPr>
    </w:lvl>
    <w:lvl w:ilvl="1" w:tplc="042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56A0775F"/>
    <w:multiLevelType w:val="hybridMultilevel"/>
    <w:tmpl w:val="8BE0A4BE"/>
    <w:lvl w:ilvl="0" w:tplc="042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8271D5"/>
    <w:multiLevelType w:val="hybridMultilevel"/>
    <w:tmpl w:val="9F8090F8"/>
    <w:lvl w:ilvl="0" w:tplc="04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B95710"/>
    <w:multiLevelType w:val="hybridMultilevel"/>
    <w:tmpl w:val="9D869C6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22A23"/>
    <w:multiLevelType w:val="hybridMultilevel"/>
    <w:tmpl w:val="7D8CCF7E"/>
    <w:lvl w:ilvl="0" w:tplc="042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5E1C11"/>
    <w:multiLevelType w:val="hybridMultilevel"/>
    <w:tmpl w:val="5C1E422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6"/>
  </w:num>
  <w:num w:numId="3">
    <w:abstractNumId w:val="6"/>
  </w:num>
  <w:num w:numId="4">
    <w:abstractNumId w:val="4"/>
  </w:num>
  <w:num w:numId="5">
    <w:abstractNumId w:val="13"/>
  </w:num>
  <w:num w:numId="6">
    <w:abstractNumId w:val="14"/>
  </w:num>
  <w:num w:numId="7">
    <w:abstractNumId w:val="8"/>
  </w:num>
  <w:num w:numId="8">
    <w:abstractNumId w:val="10"/>
  </w:num>
  <w:num w:numId="9">
    <w:abstractNumId w:val="15"/>
  </w:num>
  <w:num w:numId="10">
    <w:abstractNumId w:val="3"/>
  </w:num>
  <w:num w:numId="11">
    <w:abstractNumId w:val="5"/>
  </w:num>
  <w:num w:numId="12">
    <w:abstractNumId w:val="11"/>
  </w:num>
  <w:num w:numId="13">
    <w:abstractNumId w:val="7"/>
  </w:num>
  <w:num w:numId="14">
    <w:abstractNumId w:val="2"/>
  </w:num>
  <w:num w:numId="15">
    <w:abstractNumId w:val="9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16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78"/>
    <w:rsid w:val="00000159"/>
    <w:rsid w:val="000125C4"/>
    <w:rsid w:val="000237F4"/>
    <w:rsid w:val="00044826"/>
    <w:rsid w:val="000458C8"/>
    <w:rsid w:val="00051972"/>
    <w:rsid w:val="00056A08"/>
    <w:rsid w:val="000779BA"/>
    <w:rsid w:val="00094C29"/>
    <w:rsid w:val="000A51AC"/>
    <w:rsid w:val="000A57E8"/>
    <w:rsid w:val="000A6043"/>
    <w:rsid w:val="000D0C8E"/>
    <w:rsid w:val="000D2BA7"/>
    <w:rsid w:val="000D3753"/>
    <w:rsid w:val="000D78D1"/>
    <w:rsid w:val="000E0B0A"/>
    <w:rsid w:val="00107A8D"/>
    <w:rsid w:val="00112370"/>
    <w:rsid w:val="001143CE"/>
    <w:rsid w:val="00114F7A"/>
    <w:rsid w:val="00147A3F"/>
    <w:rsid w:val="001573BC"/>
    <w:rsid w:val="00174268"/>
    <w:rsid w:val="00175B35"/>
    <w:rsid w:val="00185D06"/>
    <w:rsid w:val="001C127D"/>
    <w:rsid w:val="001C40C8"/>
    <w:rsid w:val="0021003F"/>
    <w:rsid w:val="00211D06"/>
    <w:rsid w:val="0021735A"/>
    <w:rsid w:val="002240E3"/>
    <w:rsid w:val="00250753"/>
    <w:rsid w:val="00273A8C"/>
    <w:rsid w:val="0028333B"/>
    <w:rsid w:val="002A3F84"/>
    <w:rsid w:val="002B2D2F"/>
    <w:rsid w:val="002F41E9"/>
    <w:rsid w:val="00311A7E"/>
    <w:rsid w:val="00343CFD"/>
    <w:rsid w:val="00381A1A"/>
    <w:rsid w:val="00392050"/>
    <w:rsid w:val="003979A9"/>
    <w:rsid w:val="003A0784"/>
    <w:rsid w:val="003A75E4"/>
    <w:rsid w:val="003B2719"/>
    <w:rsid w:val="003B5246"/>
    <w:rsid w:val="003F30E7"/>
    <w:rsid w:val="003F7787"/>
    <w:rsid w:val="004251B0"/>
    <w:rsid w:val="00434E31"/>
    <w:rsid w:val="00443613"/>
    <w:rsid w:val="00447659"/>
    <w:rsid w:val="004532C7"/>
    <w:rsid w:val="00456D46"/>
    <w:rsid w:val="00457839"/>
    <w:rsid w:val="004651F1"/>
    <w:rsid w:val="004653B1"/>
    <w:rsid w:val="0049466C"/>
    <w:rsid w:val="004B7B5F"/>
    <w:rsid w:val="004C0F45"/>
    <w:rsid w:val="004D7ACD"/>
    <w:rsid w:val="004E5DCB"/>
    <w:rsid w:val="004F5C2C"/>
    <w:rsid w:val="00501283"/>
    <w:rsid w:val="005276AC"/>
    <w:rsid w:val="00553695"/>
    <w:rsid w:val="005645D4"/>
    <w:rsid w:val="005956F2"/>
    <w:rsid w:val="005A20CF"/>
    <w:rsid w:val="005A21B3"/>
    <w:rsid w:val="005A688C"/>
    <w:rsid w:val="005B136B"/>
    <w:rsid w:val="005E1BB7"/>
    <w:rsid w:val="005E6A93"/>
    <w:rsid w:val="005F010C"/>
    <w:rsid w:val="005F0694"/>
    <w:rsid w:val="006037C5"/>
    <w:rsid w:val="00606223"/>
    <w:rsid w:val="006224FB"/>
    <w:rsid w:val="00630A01"/>
    <w:rsid w:val="0064180E"/>
    <w:rsid w:val="00660C78"/>
    <w:rsid w:val="006621F4"/>
    <w:rsid w:val="006629A3"/>
    <w:rsid w:val="0066372A"/>
    <w:rsid w:val="006738F7"/>
    <w:rsid w:val="006821B2"/>
    <w:rsid w:val="00687C50"/>
    <w:rsid w:val="006941EA"/>
    <w:rsid w:val="006A0113"/>
    <w:rsid w:val="006D1F48"/>
    <w:rsid w:val="006D2EDE"/>
    <w:rsid w:val="00702904"/>
    <w:rsid w:val="00734ABD"/>
    <w:rsid w:val="00742D08"/>
    <w:rsid w:val="0074324A"/>
    <w:rsid w:val="00754105"/>
    <w:rsid w:val="00763BEB"/>
    <w:rsid w:val="00787EA5"/>
    <w:rsid w:val="007903D6"/>
    <w:rsid w:val="007938C1"/>
    <w:rsid w:val="00793CB9"/>
    <w:rsid w:val="007B7F32"/>
    <w:rsid w:val="007C7500"/>
    <w:rsid w:val="007E118A"/>
    <w:rsid w:val="007E2770"/>
    <w:rsid w:val="007F286A"/>
    <w:rsid w:val="00817601"/>
    <w:rsid w:val="00850232"/>
    <w:rsid w:val="00852758"/>
    <w:rsid w:val="008631EC"/>
    <w:rsid w:val="00897937"/>
    <w:rsid w:val="008B05F7"/>
    <w:rsid w:val="008B69AF"/>
    <w:rsid w:val="008C13FC"/>
    <w:rsid w:val="008D4D6E"/>
    <w:rsid w:val="008D6376"/>
    <w:rsid w:val="008D6656"/>
    <w:rsid w:val="008F1874"/>
    <w:rsid w:val="008F7D9C"/>
    <w:rsid w:val="00911475"/>
    <w:rsid w:val="00915A26"/>
    <w:rsid w:val="00923058"/>
    <w:rsid w:val="00930D51"/>
    <w:rsid w:val="009346CE"/>
    <w:rsid w:val="00964309"/>
    <w:rsid w:val="00966F13"/>
    <w:rsid w:val="0096725D"/>
    <w:rsid w:val="009726D5"/>
    <w:rsid w:val="009835DC"/>
    <w:rsid w:val="009C01F1"/>
    <w:rsid w:val="009D7381"/>
    <w:rsid w:val="009E501B"/>
    <w:rsid w:val="009F0A7C"/>
    <w:rsid w:val="00A02A61"/>
    <w:rsid w:val="00A03A01"/>
    <w:rsid w:val="00A222D3"/>
    <w:rsid w:val="00A25C62"/>
    <w:rsid w:val="00A40992"/>
    <w:rsid w:val="00A46E34"/>
    <w:rsid w:val="00A629FE"/>
    <w:rsid w:val="00A654FC"/>
    <w:rsid w:val="00A7454B"/>
    <w:rsid w:val="00AA3221"/>
    <w:rsid w:val="00AB3F0E"/>
    <w:rsid w:val="00AD762C"/>
    <w:rsid w:val="00AE0A7A"/>
    <w:rsid w:val="00B02A82"/>
    <w:rsid w:val="00B03618"/>
    <w:rsid w:val="00B04266"/>
    <w:rsid w:val="00B04CBC"/>
    <w:rsid w:val="00B36438"/>
    <w:rsid w:val="00B37C0B"/>
    <w:rsid w:val="00B771C1"/>
    <w:rsid w:val="00BA05E6"/>
    <w:rsid w:val="00BA2F3B"/>
    <w:rsid w:val="00BB7633"/>
    <w:rsid w:val="00BC2057"/>
    <w:rsid w:val="00C24047"/>
    <w:rsid w:val="00C30C06"/>
    <w:rsid w:val="00C31826"/>
    <w:rsid w:val="00C3379A"/>
    <w:rsid w:val="00C46527"/>
    <w:rsid w:val="00C6067A"/>
    <w:rsid w:val="00C60C2C"/>
    <w:rsid w:val="00C7087F"/>
    <w:rsid w:val="00C73D8A"/>
    <w:rsid w:val="00C81CFE"/>
    <w:rsid w:val="00C86DB2"/>
    <w:rsid w:val="00CA77FA"/>
    <w:rsid w:val="00CB3256"/>
    <w:rsid w:val="00CE2AC1"/>
    <w:rsid w:val="00CF0189"/>
    <w:rsid w:val="00CF1102"/>
    <w:rsid w:val="00D10779"/>
    <w:rsid w:val="00D2711E"/>
    <w:rsid w:val="00D32BEF"/>
    <w:rsid w:val="00D63698"/>
    <w:rsid w:val="00D67FE4"/>
    <w:rsid w:val="00D71496"/>
    <w:rsid w:val="00D715F8"/>
    <w:rsid w:val="00D8356A"/>
    <w:rsid w:val="00DA2C2F"/>
    <w:rsid w:val="00DA7AC8"/>
    <w:rsid w:val="00DB1926"/>
    <w:rsid w:val="00DB5ABA"/>
    <w:rsid w:val="00DE0DB1"/>
    <w:rsid w:val="00DE6678"/>
    <w:rsid w:val="00E209C8"/>
    <w:rsid w:val="00E21170"/>
    <w:rsid w:val="00E43647"/>
    <w:rsid w:val="00E53464"/>
    <w:rsid w:val="00E540CF"/>
    <w:rsid w:val="00E57EEC"/>
    <w:rsid w:val="00E61840"/>
    <w:rsid w:val="00E721AD"/>
    <w:rsid w:val="00E72BD3"/>
    <w:rsid w:val="00E85D65"/>
    <w:rsid w:val="00EA593B"/>
    <w:rsid w:val="00EC2E1E"/>
    <w:rsid w:val="00EC7C1E"/>
    <w:rsid w:val="00F02701"/>
    <w:rsid w:val="00F129A1"/>
    <w:rsid w:val="00F26CCA"/>
    <w:rsid w:val="00F4255E"/>
    <w:rsid w:val="00F5549B"/>
    <w:rsid w:val="00F6107E"/>
    <w:rsid w:val="00F67F78"/>
    <w:rsid w:val="00F76588"/>
    <w:rsid w:val="00FB231C"/>
    <w:rsid w:val="00FB5121"/>
    <w:rsid w:val="00FC66C0"/>
    <w:rsid w:val="00FD38F5"/>
    <w:rsid w:val="00FD7757"/>
    <w:rsid w:val="00FE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CC03F44C-D45C-4C97-8D88-BCBC59CC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u-ES" w:eastAsia="eu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3FE"/>
    <w:pPr>
      <w:spacing w:after="200"/>
    </w:pPr>
    <w:rPr>
      <w:rFonts w:eastAsia="Times New Roman"/>
      <w:sz w:val="22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qFormat/>
    <w:rsid w:val="00D623FE"/>
    <w:pPr>
      <w:keepNext/>
      <w:keepLines/>
      <w:spacing w:before="480" w:after="0"/>
      <w:outlineLvl w:val="0"/>
    </w:pPr>
    <w:rPr>
      <w:rFonts w:eastAsia="Arial"/>
      <w:b/>
      <w:bCs/>
      <w:sz w:val="28"/>
      <w:szCs w:val="28"/>
    </w:rPr>
  </w:style>
  <w:style w:type="paragraph" w:styleId="Ttulo2">
    <w:name w:val="heading 2"/>
    <w:basedOn w:val="Normal"/>
    <w:next w:val="Normal"/>
    <w:qFormat/>
    <w:rsid w:val="00D623FE"/>
    <w:pPr>
      <w:keepNext/>
      <w:spacing w:before="240" w:after="60"/>
      <w:outlineLvl w:val="1"/>
    </w:pPr>
    <w:rPr>
      <w:rFonts w:cs="Arial"/>
      <w:bCs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F67F78"/>
    <w:pPr>
      <w:tabs>
        <w:tab w:val="center" w:pos="4252"/>
        <w:tab w:val="right" w:pos="8504"/>
      </w:tabs>
      <w:spacing w:after="0"/>
    </w:pPr>
    <w:rPr>
      <w:rFonts w:eastAsia="Arial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semiHidden/>
    <w:locked/>
    <w:rsid w:val="00F67F78"/>
    <w:rPr>
      <w:rFonts w:cs="Times New Roman"/>
    </w:rPr>
  </w:style>
  <w:style w:type="paragraph" w:styleId="Piedepgina">
    <w:name w:val="footer"/>
    <w:basedOn w:val="Normal"/>
    <w:link w:val="PiedepginaCar"/>
    <w:semiHidden/>
    <w:rsid w:val="00F67F78"/>
    <w:pPr>
      <w:tabs>
        <w:tab w:val="center" w:pos="4252"/>
        <w:tab w:val="right" w:pos="8504"/>
      </w:tabs>
      <w:spacing w:after="0"/>
    </w:pPr>
    <w:rPr>
      <w:rFonts w:eastAsia="Arial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semiHidden/>
    <w:locked/>
    <w:rsid w:val="00F67F78"/>
    <w:rPr>
      <w:rFonts w:cs="Times New Roman"/>
    </w:rPr>
  </w:style>
  <w:style w:type="character" w:customStyle="1" w:styleId="Ttulo1Car">
    <w:name w:val="Título 1 Car"/>
    <w:link w:val="Ttulo1"/>
    <w:locked/>
    <w:rsid w:val="00D623FE"/>
    <w:rPr>
      <w:rFonts w:ascii="Arial" w:eastAsia="Arial" w:hAnsi="Arial"/>
      <w:b/>
      <w:bCs/>
      <w:sz w:val="28"/>
      <w:szCs w:val="28"/>
      <w:lang w:val="es-ES_tradnl" w:eastAsia="en-US" w:bidi="ar-SA"/>
    </w:rPr>
  </w:style>
  <w:style w:type="character" w:styleId="Hipervnculo">
    <w:name w:val="Hyperlink"/>
    <w:rsid w:val="00514697"/>
    <w:rPr>
      <w:rFonts w:cs="Times New Roman"/>
      <w:color w:val="0000FF"/>
      <w:u w:val="single"/>
    </w:rPr>
  </w:style>
  <w:style w:type="character" w:styleId="Hipervnculovisitado">
    <w:name w:val="FollowedHyperlink"/>
    <w:rsid w:val="00514697"/>
    <w:rPr>
      <w:rFonts w:cs="Times New Roman"/>
      <w:color w:val="800080"/>
      <w:u w:val="single"/>
    </w:rPr>
  </w:style>
  <w:style w:type="paragraph" w:styleId="Mapadeldocumento">
    <w:name w:val="Document Map"/>
    <w:basedOn w:val="Normal"/>
    <w:link w:val="MapadeldocumentoCar"/>
    <w:rsid w:val="00412A86"/>
    <w:rPr>
      <w:rFonts w:ascii="Lucida Grande" w:hAnsi="Lucida Grande"/>
      <w:sz w:val="24"/>
      <w:lang w:val="x-none"/>
    </w:rPr>
  </w:style>
  <w:style w:type="character" w:customStyle="1" w:styleId="MapadeldocumentoCar">
    <w:name w:val="Mapa del documento Car"/>
    <w:link w:val="Mapadeldocumento"/>
    <w:rsid w:val="00412A86"/>
    <w:rPr>
      <w:rFonts w:ascii="Lucida Grande" w:eastAsia="Times New Roman" w:hAnsi="Lucida Grande"/>
      <w:sz w:val="24"/>
      <w:szCs w:val="24"/>
      <w:lang w:eastAsia="en-US"/>
    </w:rPr>
  </w:style>
  <w:style w:type="paragraph" w:styleId="Textoindependiente">
    <w:name w:val="Body Text"/>
    <w:basedOn w:val="Normal"/>
    <w:rsid w:val="006629A3"/>
    <w:pPr>
      <w:spacing w:after="0"/>
      <w:jc w:val="center"/>
    </w:pPr>
    <w:rPr>
      <w:rFonts w:cs="Arial"/>
      <w:b/>
      <w:bCs/>
      <w:sz w:val="36"/>
      <w:szCs w:val="36"/>
      <w:lang w:val="es-ES" w:eastAsia="es-ES"/>
    </w:rPr>
  </w:style>
  <w:style w:type="paragraph" w:customStyle="1" w:styleId="Destacado">
    <w:name w:val="Destacado"/>
    <w:basedOn w:val="Normal"/>
    <w:rsid w:val="00D623FE"/>
    <w:rPr>
      <w:rFonts w:cs="Arial"/>
      <w:b/>
      <w:color w:val="000000"/>
      <w:sz w:val="24"/>
      <w:szCs w:val="22"/>
    </w:rPr>
  </w:style>
  <w:style w:type="paragraph" w:customStyle="1" w:styleId="TextonormalJustificado">
    <w:name w:val="Texto_normal Justificado"/>
    <w:basedOn w:val="Normal"/>
    <w:rsid w:val="00D623FE"/>
    <w:pPr>
      <w:jc w:val="both"/>
    </w:pPr>
    <w:rPr>
      <w:rFonts w:cs="Arial"/>
      <w:color w:val="000000"/>
      <w:szCs w:val="22"/>
    </w:rPr>
  </w:style>
  <w:style w:type="paragraph" w:customStyle="1" w:styleId="PortadaPrevio">
    <w:name w:val="Portada Previo"/>
    <w:basedOn w:val="Normal"/>
    <w:rsid w:val="00367E89"/>
    <w:pPr>
      <w:snapToGrid w:val="0"/>
      <w:spacing w:after="120"/>
    </w:pPr>
    <w:rPr>
      <w:rFonts w:eastAsia="Arial"/>
      <w:color w:val="7F7F7F"/>
      <w:sz w:val="48"/>
      <w:szCs w:val="72"/>
    </w:rPr>
  </w:style>
  <w:style w:type="paragraph" w:customStyle="1" w:styleId="TituloPortada">
    <w:name w:val="TituloPortada"/>
    <w:basedOn w:val="Normal"/>
    <w:rsid w:val="00375EC0"/>
    <w:pPr>
      <w:snapToGrid w:val="0"/>
      <w:spacing w:after="120"/>
    </w:pPr>
    <w:rPr>
      <w:rFonts w:eastAsia="Arial"/>
      <w:color w:val="FF6600"/>
      <w:sz w:val="76"/>
      <w:szCs w:val="72"/>
    </w:rPr>
  </w:style>
  <w:style w:type="paragraph" w:customStyle="1" w:styleId="SubtituloPortada">
    <w:name w:val="Subtitulo Portada"/>
    <w:basedOn w:val="Normal"/>
    <w:rsid w:val="00D623FE"/>
    <w:pPr>
      <w:outlineLvl w:val="0"/>
    </w:pPr>
    <w:rPr>
      <w:color w:val="7F7F7F"/>
      <w:sz w:val="40"/>
    </w:rPr>
  </w:style>
  <w:style w:type="paragraph" w:customStyle="1" w:styleId="Usuario">
    <w:name w:val="Usuario"/>
    <w:basedOn w:val="Normal"/>
    <w:rsid w:val="00375EC0"/>
    <w:pPr>
      <w:snapToGrid w:val="0"/>
      <w:spacing w:after="240"/>
    </w:pPr>
    <w:rPr>
      <w:noProof/>
      <w:color w:val="7F7F7F"/>
      <w:sz w:val="28"/>
      <w:szCs w:val="36"/>
    </w:rPr>
  </w:style>
  <w:style w:type="paragraph" w:customStyle="1" w:styleId="Cabecera">
    <w:name w:val="Cabecera"/>
    <w:basedOn w:val="Normal"/>
    <w:rsid w:val="00D623FE"/>
    <w:pPr>
      <w:spacing w:after="0" w:line="240" w:lineRule="atLeast"/>
    </w:pPr>
    <w:rPr>
      <w:rFonts w:cs="Arial"/>
      <w:color w:val="000000"/>
      <w:sz w:val="18"/>
      <w:szCs w:val="18"/>
    </w:rPr>
  </w:style>
  <w:style w:type="character" w:customStyle="1" w:styleId="KarKar2">
    <w:name w:val="Kar Kar2"/>
    <w:semiHidden/>
    <w:locked/>
    <w:rsid w:val="00501283"/>
    <w:rPr>
      <w:rFonts w:ascii="Arial" w:hAnsi="Arial" w:cs="Arial"/>
      <w:sz w:val="22"/>
      <w:szCs w:val="24"/>
      <w:lang w:val="es-ES_tradnl" w:eastAsia="en-US" w:bidi="ar-SA"/>
    </w:rPr>
  </w:style>
  <w:style w:type="table" w:styleId="Tablaconcuadrcula">
    <w:name w:val="Table Grid"/>
    <w:basedOn w:val="Tablanormal"/>
    <w:rsid w:val="00C81CFE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Subttulo"/>
    <w:link w:val="TtuloCar"/>
    <w:qFormat/>
    <w:rsid w:val="007903D6"/>
    <w:pPr>
      <w:suppressAutoHyphens/>
      <w:spacing w:after="0"/>
      <w:jc w:val="center"/>
    </w:pPr>
    <w:rPr>
      <w:rFonts w:ascii="Verdana" w:hAnsi="Verdana" w:cs="Arial"/>
      <w:b/>
      <w:i/>
      <w:sz w:val="36"/>
      <w:szCs w:val="20"/>
      <w:u w:val="single"/>
      <w:lang w:val="eu-ES" w:eastAsia="ar-SA"/>
    </w:rPr>
  </w:style>
  <w:style w:type="character" w:customStyle="1" w:styleId="TtuloCar">
    <w:name w:val="Título Car"/>
    <w:link w:val="Ttulo"/>
    <w:rsid w:val="007903D6"/>
    <w:rPr>
      <w:rFonts w:ascii="Verdana" w:eastAsia="Times New Roman" w:hAnsi="Verdana" w:cs="Arial"/>
      <w:b/>
      <w:i/>
      <w:sz w:val="36"/>
      <w:u w:val="single"/>
      <w:lang w:val="eu-ES" w:eastAsia="ar-SA"/>
    </w:rPr>
  </w:style>
  <w:style w:type="paragraph" w:styleId="Subttulo">
    <w:name w:val="Subtitle"/>
    <w:basedOn w:val="Normal"/>
    <w:next w:val="Textoindependiente"/>
    <w:link w:val="SubttuloCar"/>
    <w:qFormat/>
    <w:rsid w:val="007903D6"/>
    <w:pPr>
      <w:keepNext/>
      <w:suppressAutoHyphens/>
      <w:spacing w:before="240" w:after="120"/>
      <w:jc w:val="center"/>
    </w:pPr>
    <w:rPr>
      <w:rFonts w:ascii="Liberation Sans" w:eastAsia="DejaVu Sans" w:hAnsi="Liberation Sans" w:cs="DejaVu Sans"/>
      <w:i/>
      <w:iCs/>
      <w:sz w:val="28"/>
      <w:szCs w:val="28"/>
      <w:lang w:val="eu-ES" w:eastAsia="ar-SA"/>
    </w:rPr>
  </w:style>
  <w:style w:type="character" w:customStyle="1" w:styleId="SubttuloCar">
    <w:name w:val="Subtítulo Car"/>
    <w:link w:val="Subttulo"/>
    <w:rsid w:val="007903D6"/>
    <w:rPr>
      <w:rFonts w:ascii="Liberation Sans" w:eastAsia="DejaVu Sans" w:hAnsi="Liberation Sans" w:cs="DejaVu Sans"/>
      <w:i/>
      <w:iCs/>
      <w:sz w:val="28"/>
      <w:szCs w:val="28"/>
      <w:lang w:val="eu-ES" w:eastAsia="ar-SA"/>
    </w:rPr>
  </w:style>
  <w:style w:type="paragraph" w:customStyle="1" w:styleId="Default">
    <w:name w:val="Default"/>
    <w:rsid w:val="007903D6"/>
    <w:pPr>
      <w:widowControl w:val="0"/>
      <w:suppressAutoHyphens/>
      <w:autoSpaceDE w:val="0"/>
    </w:pPr>
    <w:rPr>
      <w:rFonts w:eastAsia="Times New Roman" w:cs="Arial"/>
      <w:color w:val="000000"/>
      <w:sz w:val="24"/>
      <w:szCs w:val="24"/>
      <w:lang w:val="es-ES_tradnl" w:eastAsia="ar-SA"/>
    </w:rPr>
  </w:style>
  <w:style w:type="paragraph" w:customStyle="1" w:styleId="CM15">
    <w:name w:val="CM15"/>
    <w:basedOn w:val="Default"/>
    <w:next w:val="Default"/>
    <w:rsid w:val="007903D6"/>
    <w:rPr>
      <w:rFonts w:ascii="Verdana" w:hAnsi="Verdana" w:cs="Times New Roman"/>
      <w:color w:val="auto"/>
    </w:rPr>
  </w:style>
  <w:style w:type="character" w:styleId="Textoennegrita">
    <w:name w:val="Strong"/>
    <w:uiPriority w:val="22"/>
    <w:qFormat/>
    <w:rsid w:val="007903D6"/>
    <w:rPr>
      <w:b/>
      <w:bCs/>
    </w:rPr>
  </w:style>
  <w:style w:type="paragraph" w:styleId="NormalWeb">
    <w:name w:val="Normal (Web)"/>
    <w:basedOn w:val="Normal"/>
    <w:uiPriority w:val="99"/>
    <w:unhideWhenUsed/>
    <w:rsid w:val="007903D6"/>
    <w:pPr>
      <w:spacing w:before="168" w:after="168" w:line="315" w:lineRule="atLeast"/>
    </w:pPr>
    <w:rPr>
      <w:rFonts w:ascii="Times New Roman" w:hAnsi="Times New Roman"/>
      <w:sz w:val="24"/>
      <w:lang w:val="es-ES" w:eastAsia="es-ES"/>
    </w:rPr>
  </w:style>
  <w:style w:type="paragraph" w:styleId="Textodeglobo">
    <w:name w:val="Balloon Text"/>
    <w:basedOn w:val="Normal"/>
    <w:link w:val="TextodegloboCar"/>
    <w:rsid w:val="000A604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0A6043"/>
    <w:rPr>
      <w:rFonts w:ascii="Segoe UI" w:eastAsia="Times New Roman" w:hAnsi="Segoe UI" w:cs="Segoe UI"/>
      <w:sz w:val="18"/>
      <w:szCs w:val="18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4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bergara.eus/sites/default/files/styles/atariko_slide/public/atariko-slideshow-irudi/erekaldetik.jpg?itok=V1LJe7qG" TargetMode="External"/><Relationship Id="rId13" Type="http://schemas.openxmlformats.org/officeDocument/2006/relationships/hyperlink" Target="https://www.bergaraturismo.eus/es/bergara-verde" TargetMode="External"/><Relationship Id="rId18" Type="http://schemas.openxmlformats.org/officeDocument/2006/relationships/hyperlink" Target="https://www.bergara.eus/es/node/1201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gazteria-auzolandegiak@euskadi.eu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bergaraturismo.eus/es/patrimonio-artistico-y-monumental-de-gran-interes" TargetMode="External"/><Relationship Id="rId17" Type="http://schemas.openxmlformats.org/officeDocument/2006/relationships/hyperlink" Target="https://www.google.com/maps/place/Colegio+P%C3%BAblico+San+Mart%C3%ADn+de+Aguirre/@43.1215246,-2.4246992,17z/data=!3m1!4b1!4m5!3m4!1s0xd502b05b86ca76d:0xdc0827cedf626353!8m2!3d43.1215246!4d-2.4225105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google.com/maps/place/Residencia+de+Ancianos+Mizpirualde+Egoitza/@43.1163932,-2.4138512,17z/data=!3m1!4b1!4m5!3m4!1s0xd502b0592d7ecd9:0x93dbd3882e6ccc93!8m2!3d43.1163932!4d-2.4116625" TargetMode="External"/><Relationship Id="rId20" Type="http://schemas.openxmlformats.org/officeDocument/2006/relationships/hyperlink" Target="https://www.gazteaukera.euskadi.eus/auzolandegiak/que-es/-/campos-de-voluntariado-juvenil/caracteristicas-cuota-y-norma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ergaraturismo.eus/es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https://www.bergaraturismo.eus/sites/bergaraturismo.eus/files/interesgune-argazki/udaletxea-bergara.jpg" TargetMode="External"/><Relationship Id="rId19" Type="http://schemas.openxmlformats.org/officeDocument/2006/relationships/hyperlink" Target="https://www.google.com/maps/place/Ayuntamiento+de+Bergara/@43.117448,-2.4152249,17z/data=!3m1!4b1!4m5!3m4!1s0xd502b050575fbfd:0x6a54bc98ac13e056!8m2!3d43.117448!4d-2.41303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www.gazteaukera.euskadi.eus/auzolandegiak/inscripcion/-/campos-de-voluntariado-juvenil/renuncias-y-devoluciones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gai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641</Words>
  <Characters>4796</Characters>
  <Application>Microsoft Office Word</Application>
  <DocSecurity>0</DocSecurity>
  <Lines>39</Lines>
  <Paragraphs>10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[Título del documento]</vt:lpstr>
      <vt:lpstr>[Título del documento]</vt:lpstr>
    </vt:vector>
  </TitlesOfParts>
  <Company>INIT</Company>
  <LinksUpToDate>false</LinksUpToDate>
  <CharactersWithSpaces>5427</CharactersWithSpaces>
  <SharedDoc>false</SharedDoc>
  <HLinks>
    <vt:vector size="72" baseType="variant">
      <vt:variant>
        <vt:i4>5570654</vt:i4>
      </vt:variant>
      <vt:variant>
        <vt:i4>27</vt:i4>
      </vt:variant>
      <vt:variant>
        <vt:i4>0</vt:i4>
      </vt:variant>
      <vt:variant>
        <vt:i4>5</vt:i4>
      </vt:variant>
      <vt:variant>
        <vt:lpwstr>https://www.gazteaukera.euskadi.eus/auzolandegiak/inscripcion/-/campos-de-voluntariado-juvenil/renuncias-y-devoluciones/</vt:lpwstr>
      </vt:variant>
      <vt:variant>
        <vt:lpwstr/>
      </vt:variant>
      <vt:variant>
        <vt:i4>2490441</vt:i4>
      </vt:variant>
      <vt:variant>
        <vt:i4>24</vt:i4>
      </vt:variant>
      <vt:variant>
        <vt:i4>0</vt:i4>
      </vt:variant>
      <vt:variant>
        <vt:i4>5</vt:i4>
      </vt:variant>
      <vt:variant>
        <vt:lpwstr>mailto:gazteria-auzolandegiak@euskadi.eus</vt:lpwstr>
      </vt:variant>
      <vt:variant>
        <vt:lpwstr/>
      </vt:variant>
      <vt:variant>
        <vt:i4>2752562</vt:i4>
      </vt:variant>
      <vt:variant>
        <vt:i4>21</vt:i4>
      </vt:variant>
      <vt:variant>
        <vt:i4>0</vt:i4>
      </vt:variant>
      <vt:variant>
        <vt:i4>5</vt:i4>
      </vt:variant>
      <vt:variant>
        <vt:lpwstr>http://www.gazteaukera.euskadi.eus/</vt:lpwstr>
      </vt:variant>
      <vt:variant>
        <vt:lpwstr/>
      </vt:variant>
      <vt:variant>
        <vt:i4>65659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https://www.google.com/maps/place/Ayuntamiento+de+Bergara/@43.117448,-2.4152249,17z/data=!3m1!4b1!4m5!3m4!1s0xd502b050575fbfd:0x6a54bc98ac13e056!8m2!3d43.117448!4d-2.4130362</vt:lpwstr>
      </vt:variant>
      <vt:variant>
        <vt:lpwstr/>
      </vt:variant>
      <vt:variant>
        <vt:i4>1638407</vt:i4>
      </vt:variant>
      <vt:variant>
        <vt:i4>15</vt:i4>
      </vt:variant>
      <vt:variant>
        <vt:i4>0</vt:i4>
      </vt:variant>
      <vt:variant>
        <vt:i4>5</vt:i4>
      </vt:variant>
      <vt:variant>
        <vt:lpwstr>https://www.bergara.eus/es/node/1201</vt:lpwstr>
      </vt:variant>
      <vt:variant>
        <vt:lpwstr/>
      </vt:variant>
      <vt:variant>
        <vt:i4>7143499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https://www.google.com/maps/place/Colegio+P%C3%BAblico+San+Mart%C3%ADn+de+Aguirre/@43.1215246,-2.4246992,17z/data=!3m1!4b1!4m5!3m4!1s0xd502b05b86ca76d:0xdc0827cedf626353!8m2!3d43.1215246!4d-2.4225105</vt:lpwstr>
      </vt:variant>
      <vt:variant>
        <vt:lpwstr/>
      </vt:variant>
      <vt:variant>
        <vt:i4>589933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https://www.google.com/maps/place/Residencia+de+Ancianos+Mizpirualde+Egoitza/@43.1163932,-2.4138512,17z/data=!3m1!4b1!4m5!3m4!1s0xd502b0592d7ecd9:0x93dbd3882e6ccc93!8m2!3d43.1163932!4d-2.4116625</vt:lpwstr>
      </vt:variant>
      <vt:variant>
        <vt:lpwstr/>
      </vt:variant>
      <vt:variant>
        <vt:i4>2228274</vt:i4>
      </vt:variant>
      <vt:variant>
        <vt:i4>6</vt:i4>
      </vt:variant>
      <vt:variant>
        <vt:i4>0</vt:i4>
      </vt:variant>
      <vt:variant>
        <vt:i4>5</vt:i4>
      </vt:variant>
      <vt:variant>
        <vt:lpwstr>https://www.bergaraturismo.eus/es/bergara-verde</vt:lpwstr>
      </vt:variant>
      <vt:variant>
        <vt:lpwstr/>
      </vt:variant>
      <vt:variant>
        <vt:i4>7602225</vt:i4>
      </vt:variant>
      <vt:variant>
        <vt:i4>3</vt:i4>
      </vt:variant>
      <vt:variant>
        <vt:i4>0</vt:i4>
      </vt:variant>
      <vt:variant>
        <vt:i4>5</vt:i4>
      </vt:variant>
      <vt:variant>
        <vt:lpwstr>https://www.bergaraturismo.eus/es/patrimonio-artistico-y-monumental-de-gran-interes</vt:lpwstr>
      </vt:variant>
      <vt:variant>
        <vt:lpwstr/>
      </vt:variant>
      <vt:variant>
        <vt:i4>5308501</vt:i4>
      </vt:variant>
      <vt:variant>
        <vt:i4>0</vt:i4>
      </vt:variant>
      <vt:variant>
        <vt:i4>0</vt:i4>
      </vt:variant>
      <vt:variant>
        <vt:i4>5</vt:i4>
      </vt:variant>
      <vt:variant>
        <vt:lpwstr>https://www.bergaraturismo.eus/es</vt:lpwstr>
      </vt:variant>
      <vt:variant>
        <vt:lpwstr/>
      </vt:variant>
      <vt:variant>
        <vt:i4>7405688</vt:i4>
      </vt:variant>
      <vt:variant>
        <vt:i4>-1</vt:i4>
      </vt:variant>
      <vt:variant>
        <vt:i4>1029</vt:i4>
      </vt:variant>
      <vt:variant>
        <vt:i4>1</vt:i4>
      </vt:variant>
      <vt:variant>
        <vt:lpwstr>https://www.bergaraturismo.eus/sites/bergaraturismo.eus/files/interesgune-argazki/udaletxea-bergara.jpg</vt:lpwstr>
      </vt:variant>
      <vt:variant>
        <vt:lpwstr/>
      </vt:variant>
      <vt:variant>
        <vt:i4>262196</vt:i4>
      </vt:variant>
      <vt:variant>
        <vt:i4>-1</vt:i4>
      </vt:variant>
      <vt:variant>
        <vt:i4>1035</vt:i4>
      </vt:variant>
      <vt:variant>
        <vt:i4>1</vt:i4>
      </vt:variant>
      <vt:variant>
        <vt:lpwstr>https://www.bergara.eus/sites/default/files/styles/atariko_slide/public/atariko-slideshow-irudi/erekaldetik.jpg?itok=V1LJe7qG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[Título del documento]</dc:title>
  <dc:subject/>
  <dc:creator>usuario</dc:creator>
  <cp:keywords/>
  <cp:lastModifiedBy>Martinez Castillo, Beñat</cp:lastModifiedBy>
  <cp:revision>5</cp:revision>
  <cp:lastPrinted>2022-02-11T13:00:00Z</cp:lastPrinted>
  <dcterms:created xsi:type="dcterms:W3CDTF">2022-03-10T08:18:00Z</dcterms:created>
  <dcterms:modified xsi:type="dcterms:W3CDTF">2022-03-25T09:49:00Z</dcterms:modified>
</cp:coreProperties>
</file>